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62" w:rsidRDefault="002D4762" w:rsidP="002D476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3º de Cuaresma A (15.03.2020): Juan 4,5-42</w:t>
      </w:r>
    </w:p>
    <w:p w:rsidR="002D4762" w:rsidRDefault="002A0BD6" w:rsidP="002D476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maridos de la samaritana tienen nombre propio. </w:t>
      </w:r>
      <w:r w:rsidRPr="002A0BD6">
        <w:rPr>
          <w:sz w:val="24"/>
          <w:szCs w:val="24"/>
        </w:rPr>
        <w:t>L</w:t>
      </w:r>
      <w:r w:rsidR="002D4762" w:rsidRPr="002A0BD6">
        <w:rPr>
          <w:sz w:val="24"/>
          <w:szCs w:val="24"/>
        </w:rPr>
        <w:t>o</w:t>
      </w:r>
      <w:r w:rsidRPr="002A0BD6">
        <w:rPr>
          <w:sz w:val="24"/>
          <w:szCs w:val="24"/>
        </w:rPr>
        <w:t>s</w:t>
      </w:r>
      <w:r w:rsidR="002D4762" w:rsidRPr="002A0BD6">
        <w:rPr>
          <w:sz w:val="24"/>
          <w:szCs w:val="24"/>
        </w:rPr>
        <w:t xml:space="preserve"> escribo CONTIGO,</w:t>
      </w:r>
      <w:r w:rsidR="002D4762">
        <w:rPr>
          <w:b/>
          <w:sz w:val="24"/>
          <w:szCs w:val="24"/>
        </w:rPr>
        <w:t xml:space="preserve"> </w:t>
      </w:r>
    </w:p>
    <w:p w:rsidR="002D4762" w:rsidRDefault="002D4762" w:rsidP="002D4762">
      <w:pPr>
        <w:spacing w:after="0"/>
      </w:pPr>
    </w:p>
    <w:p w:rsidR="00A74B3D" w:rsidRDefault="00A74B3D" w:rsidP="002A0BD6">
      <w:pPr>
        <w:spacing w:after="0"/>
        <w:jc w:val="both"/>
      </w:pPr>
      <w:r>
        <w:t xml:space="preserve">El relato del Evangelio que se nos propone para el tercer domingo de la Cuaresma del Ciclo A lo encontramos en el texto de </w:t>
      </w:r>
      <w:r w:rsidRPr="00404A95">
        <w:rPr>
          <w:b/>
        </w:rPr>
        <w:t>Juan 4,5-42</w:t>
      </w:r>
      <w:r>
        <w:t>. He escrito intencionadamente la expresión ‘lo encontramos’, porque deseo que cada lector se tome la molestia de buscarlo y leerlo en su propia Biblia. Propongo este ejercicio para facilitar la comprensión de un relato que necesitaría un buen puñado</w:t>
      </w:r>
      <w:r w:rsidR="00404A95">
        <w:t xml:space="preserve"> de páginas como é</w:t>
      </w:r>
      <w:r>
        <w:t>sta para agotar el agua de vida que almacena en su pozo.</w:t>
      </w:r>
    </w:p>
    <w:p w:rsidR="00A74B3D" w:rsidRDefault="00A74B3D" w:rsidP="002A0BD6">
      <w:pPr>
        <w:spacing w:after="0"/>
        <w:jc w:val="both"/>
      </w:pPr>
    </w:p>
    <w:p w:rsidR="005D11EF" w:rsidRDefault="00A74B3D" w:rsidP="002A0BD6">
      <w:pPr>
        <w:spacing w:after="0"/>
        <w:jc w:val="both"/>
      </w:pPr>
      <w:r>
        <w:t xml:space="preserve">Cuenta este narrador que Jesús de Nazaret </w:t>
      </w:r>
      <w:r w:rsidR="00404A95">
        <w:rPr>
          <w:i/>
        </w:rPr>
        <w:t>“a</w:t>
      </w:r>
      <w:r w:rsidRPr="00A74B3D">
        <w:rPr>
          <w:i/>
        </w:rPr>
        <w:t xml:space="preserve">bandonó Judea y regresó a Galilea. En su viaje a través de Samaría llegó a un pueblo llamado </w:t>
      </w:r>
      <w:proofErr w:type="spellStart"/>
      <w:r w:rsidRPr="00A74B3D">
        <w:rPr>
          <w:i/>
        </w:rPr>
        <w:t>Sicar</w:t>
      </w:r>
      <w:proofErr w:type="spellEnd"/>
      <w:r w:rsidRPr="00A74B3D">
        <w:rPr>
          <w:i/>
        </w:rPr>
        <w:t>... Allí estaba el pozo de Jacob... y fatigado por l</w:t>
      </w:r>
      <w:r w:rsidR="005D11EF">
        <w:rPr>
          <w:i/>
        </w:rPr>
        <w:t>a caminata se sentó junto a</w:t>
      </w:r>
      <w:r w:rsidR="009C7119">
        <w:rPr>
          <w:i/>
        </w:rPr>
        <w:t>l pozo</w:t>
      </w:r>
      <w:r w:rsidR="005D11EF">
        <w:rPr>
          <w:i/>
        </w:rPr>
        <w:t>. Era casi mediodía</w:t>
      </w:r>
      <w:r w:rsidRPr="00A74B3D">
        <w:rPr>
          <w:i/>
        </w:rPr>
        <w:t>”</w:t>
      </w:r>
      <w:r>
        <w:t xml:space="preserve"> (</w:t>
      </w:r>
      <w:r w:rsidR="00404A95">
        <w:t>Juan 4</w:t>
      </w:r>
      <w:r>
        <w:t>,4</w:t>
      </w:r>
      <w:r w:rsidR="005D11EF">
        <w:t>-6).</w:t>
      </w:r>
    </w:p>
    <w:p w:rsidR="005D11EF" w:rsidRDefault="005D11EF" w:rsidP="002A0BD6">
      <w:pPr>
        <w:spacing w:after="0"/>
        <w:jc w:val="both"/>
      </w:pPr>
    </w:p>
    <w:p w:rsidR="005D11EF" w:rsidRDefault="005D11EF" w:rsidP="002A0BD6">
      <w:pPr>
        <w:spacing w:after="0"/>
        <w:jc w:val="both"/>
      </w:pPr>
      <w:r>
        <w:t xml:space="preserve">Y todo lector recuerda, con estas pistas iniciales, el encuentro a solas de este Jesús de Nazaret con la mujer samaritana que llegó a sacar agua, </w:t>
      </w:r>
      <w:r w:rsidRPr="002A0BD6">
        <w:rPr>
          <w:b/>
        </w:rPr>
        <w:t>como era su costumbre</w:t>
      </w:r>
      <w:r>
        <w:t xml:space="preserve">, de aquel pozo. Y en el diálogo entre ambos, solo entre ambos, porque nadie más estuvo presente, salió a relucir el dato de ‘los cinco maridos’ de la mujer samaritana. En principio eran cinco. Luego fueron seis. </w:t>
      </w:r>
    </w:p>
    <w:p w:rsidR="005D11EF" w:rsidRDefault="005D11EF" w:rsidP="002A0BD6">
      <w:pPr>
        <w:spacing w:after="0"/>
        <w:jc w:val="both"/>
      </w:pPr>
    </w:p>
    <w:p w:rsidR="00A74B3D" w:rsidRDefault="005D11EF" w:rsidP="002A0BD6">
      <w:pPr>
        <w:spacing w:after="0"/>
        <w:jc w:val="both"/>
      </w:pPr>
      <w:r>
        <w:t xml:space="preserve">Suelo comentar que mientras no se sepan los nombres de estos ‘cinco maridos’ no se llegará a atisbar el verdadero alcance de esta narración, mito o </w:t>
      </w:r>
      <w:proofErr w:type="spellStart"/>
      <w:r>
        <w:t>midrás</w:t>
      </w:r>
      <w:proofErr w:type="spellEnd"/>
      <w:r>
        <w:t xml:space="preserve"> del </w:t>
      </w:r>
      <w:proofErr w:type="gramStart"/>
      <w:r>
        <w:t>Evangelista</w:t>
      </w:r>
      <w:proofErr w:type="gramEnd"/>
      <w:r>
        <w:t xml:space="preserve">. Por ahorrar tiempo y espacio voy a escribir aquí estos nombres y pido perdón por su rareza en la pronunciación: </w:t>
      </w:r>
      <w:proofErr w:type="spellStart"/>
      <w:r w:rsidR="006648CE" w:rsidRPr="00404A95">
        <w:rPr>
          <w:b/>
        </w:rPr>
        <w:t>Sucot</w:t>
      </w:r>
      <w:proofErr w:type="spellEnd"/>
      <w:r w:rsidR="006648CE" w:rsidRPr="00404A95">
        <w:rPr>
          <w:b/>
        </w:rPr>
        <w:t xml:space="preserve"> </w:t>
      </w:r>
      <w:proofErr w:type="spellStart"/>
      <w:r w:rsidR="006648CE" w:rsidRPr="00404A95">
        <w:rPr>
          <w:b/>
        </w:rPr>
        <w:t>Benot</w:t>
      </w:r>
      <w:proofErr w:type="spellEnd"/>
      <w:r w:rsidR="002A0BD6">
        <w:t xml:space="preserve"> </w:t>
      </w:r>
      <w:r w:rsidR="006648CE">
        <w:t xml:space="preserve">(uno), </w:t>
      </w:r>
      <w:proofErr w:type="spellStart"/>
      <w:r w:rsidR="006648CE" w:rsidRPr="00404A95">
        <w:rPr>
          <w:b/>
        </w:rPr>
        <w:t>Nergal</w:t>
      </w:r>
      <w:proofErr w:type="spellEnd"/>
      <w:r w:rsidR="006648CE">
        <w:t xml:space="preserve"> (dos), </w:t>
      </w:r>
      <w:proofErr w:type="spellStart"/>
      <w:r w:rsidR="006648CE" w:rsidRPr="00404A95">
        <w:rPr>
          <w:b/>
        </w:rPr>
        <w:t>Asimá</w:t>
      </w:r>
      <w:proofErr w:type="spellEnd"/>
      <w:r w:rsidR="006648CE">
        <w:t xml:space="preserve"> (tres), </w:t>
      </w:r>
      <w:proofErr w:type="spellStart"/>
      <w:r w:rsidR="006648CE" w:rsidRPr="00404A95">
        <w:rPr>
          <w:b/>
        </w:rPr>
        <w:t>Nibjaz</w:t>
      </w:r>
      <w:proofErr w:type="spellEnd"/>
      <w:r w:rsidR="006648CE" w:rsidRPr="00404A95">
        <w:rPr>
          <w:b/>
        </w:rPr>
        <w:t xml:space="preserve"> </w:t>
      </w:r>
      <w:proofErr w:type="spellStart"/>
      <w:r w:rsidR="006648CE" w:rsidRPr="00404A95">
        <w:rPr>
          <w:b/>
        </w:rPr>
        <w:t>Tartac</w:t>
      </w:r>
      <w:proofErr w:type="spellEnd"/>
      <w:r w:rsidR="006648CE">
        <w:t xml:space="preserve"> (cuatro) y </w:t>
      </w:r>
      <w:proofErr w:type="spellStart"/>
      <w:r w:rsidR="006648CE" w:rsidRPr="00404A95">
        <w:rPr>
          <w:b/>
        </w:rPr>
        <w:t>Adramelec</w:t>
      </w:r>
      <w:proofErr w:type="spellEnd"/>
      <w:r w:rsidR="006648CE" w:rsidRPr="00404A95">
        <w:rPr>
          <w:b/>
        </w:rPr>
        <w:t xml:space="preserve"> </w:t>
      </w:r>
      <w:proofErr w:type="spellStart"/>
      <w:r w:rsidR="006648CE" w:rsidRPr="00404A95">
        <w:rPr>
          <w:b/>
        </w:rPr>
        <w:t>Anamelec</w:t>
      </w:r>
      <w:proofErr w:type="spellEnd"/>
      <w:r w:rsidR="006648CE">
        <w:t xml:space="preserve"> (cinco). Estos se encuentran citados en el 2º Libro de los Reyes 17,29-31.</w:t>
      </w:r>
    </w:p>
    <w:p w:rsidR="006648CE" w:rsidRDefault="006648CE" w:rsidP="002A0BD6">
      <w:pPr>
        <w:spacing w:after="0"/>
        <w:jc w:val="both"/>
      </w:pPr>
    </w:p>
    <w:p w:rsidR="00B455DC" w:rsidRDefault="006648CE" w:rsidP="002A0BD6">
      <w:pPr>
        <w:spacing w:after="0"/>
        <w:jc w:val="both"/>
      </w:pPr>
      <w:r>
        <w:t xml:space="preserve">Esta información debe de estar anunciada explícitamente en algún lugar del capítulo cuarto del Evangelio de Juan en su propia Biblia. </w:t>
      </w:r>
      <w:r w:rsidR="002A0BD6">
        <w:t xml:space="preserve">Si no fuera así, le recomiendo cambiar de Biblia. </w:t>
      </w:r>
      <w:r>
        <w:t>Y aunque</w:t>
      </w:r>
      <w:r w:rsidR="002A0BD6">
        <w:t xml:space="preserve"> </w:t>
      </w:r>
      <w:r>
        <w:t xml:space="preserve">sea sólo por pura curiosidad sugiero que debe de leerse todo el capítulo decimoséptimo del segundo Libro de los Reyes. Los cinco primeros maridos de la samaritana fueron </w:t>
      </w:r>
      <w:r w:rsidR="002A0BD6">
        <w:t xml:space="preserve">los </w:t>
      </w:r>
      <w:r>
        <w:t xml:space="preserve">cinco dioses de los cinco pueblos del imperio asirio que tuvo su capital en Nínive. El sexto marido de la mujer samaritana </w:t>
      </w:r>
      <w:r w:rsidR="00B455DC">
        <w:t>es el dios al que obedecen y adoran los samaritanos del tiempo de Jesús, los herederos de aquel  imperio asirio.</w:t>
      </w:r>
      <w:r w:rsidR="002A0BD6">
        <w:t xml:space="preserve"> Y había samaritanos buenos (</w:t>
      </w:r>
      <w:proofErr w:type="spellStart"/>
      <w:r w:rsidR="002A0BD6">
        <w:t>Lc</w:t>
      </w:r>
      <w:proofErr w:type="spellEnd"/>
      <w:r w:rsidR="002A0BD6">
        <w:t xml:space="preserve"> 10</w:t>
      </w:r>
      <w:r w:rsidR="00B773ED">
        <w:t>,25).</w:t>
      </w:r>
    </w:p>
    <w:p w:rsidR="00B455DC" w:rsidRDefault="00B455DC" w:rsidP="002A0BD6">
      <w:pPr>
        <w:spacing w:after="0"/>
        <w:jc w:val="both"/>
      </w:pPr>
    </w:p>
    <w:p w:rsidR="00B455DC" w:rsidRDefault="00B455DC" w:rsidP="002A0BD6">
      <w:pPr>
        <w:spacing w:after="0"/>
        <w:jc w:val="both"/>
      </w:pPr>
      <w:r>
        <w:t xml:space="preserve">Por estas razones, entre otras muchas más, el asunto central del relato del cuarto Evangelio de Juan 4,4-42 no es una cuestión de relaciones matrimoniales de hombre y mujer, sino de cuestiones de </w:t>
      </w:r>
      <w:r w:rsidRPr="009C7119">
        <w:rPr>
          <w:b/>
        </w:rPr>
        <w:t>política internacional</w:t>
      </w:r>
      <w:r>
        <w:t xml:space="preserve"> (conquistas imperiales, sometimientos de pueblos, ocupación </w:t>
      </w:r>
      <w:r w:rsidRPr="00404A95">
        <w:t xml:space="preserve">de tierras, deportaciones de personas y temas semejantes) y de cuestiones de </w:t>
      </w:r>
      <w:r w:rsidRPr="009C7119">
        <w:rPr>
          <w:b/>
        </w:rPr>
        <w:t>Religión</w:t>
      </w:r>
      <w:r w:rsidRPr="00404A95">
        <w:t xml:space="preserve"> (templos</w:t>
      </w:r>
      <w:r>
        <w:t>, sacerdocios, dogmas, credos, ritos, tradiciones). Cuestiones de política y de religión como siempre han existido entre pueblos de esta madre nuestra que es la tierra.</w:t>
      </w:r>
    </w:p>
    <w:p w:rsidR="00B455DC" w:rsidRDefault="00B455DC" w:rsidP="002A0BD6">
      <w:pPr>
        <w:spacing w:after="0"/>
        <w:jc w:val="both"/>
      </w:pPr>
    </w:p>
    <w:p w:rsidR="002D4762" w:rsidRDefault="00B455DC" w:rsidP="001B25B3">
      <w:pPr>
        <w:spacing w:after="0"/>
        <w:jc w:val="both"/>
      </w:pPr>
      <w:r>
        <w:t>Y en estas cuestiones, siempre actu</w:t>
      </w:r>
      <w:r w:rsidR="00A420BA">
        <w:t xml:space="preserve">ales, de política y de religión la propuesta del Jesús de Nazaret del Evangelista Juan es muy clara, y tan evidente como el sentido común: </w:t>
      </w:r>
      <w:r w:rsidR="00A420BA">
        <w:rPr>
          <w:i/>
        </w:rPr>
        <w:t xml:space="preserve">“Ha llegado la hora en que la persona de verdad, los hombres y las mujeres, ateos o creyentes, seguidores de Jesús, conscientes o no, católicos vaticanos, cristianos por lo social, conservadores o progresistas... ha llegado la hora de que... </w:t>
      </w:r>
      <w:r w:rsidR="00404A95">
        <w:rPr>
          <w:i/>
        </w:rPr>
        <w:t>nos</w:t>
      </w:r>
      <w:r w:rsidR="00A420BA">
        <w:rPr>
          <w:i/>
        </w:rPr>
        <w:t xml:space="preserve"> am</w:t>
      </w:r>
      <w:r w:rsidR="00404A95">
        <w:rPr>
          <w:i/>
        </w:rPr>
        <w:t>emos</w:t>
      </w:r>
      <w:r w:rsidR="00A420BA">
        <w:rPr>
          <w:i/>
        </w:rPr>
        <w:t xml:space="preserve"> unos a otros”. </w:t>
      </w:r>
      <w:r w:rsidR="00A420BA">
        <w:t xml:space="preserve">Creo que así transcribo con fidelidad a </w:t>
      </w:r>
      <w:r w:rsidR="00404A95">
        <w:t>e</w:t>
      </w:r>
      <w:r w:rsidR="00A420BA">
        <w:t xml:space="preserve">ste </w:t>
      </w:r>
      <w:proofErr w:type="spellStart"/>
      <w:r w:rsidR="00A420BA" w:rsidRPr="004B4BBD">
        <w:rPr>
          <w:b/>
        </w:rPr>
        <w:t>J</w:t>
      </w:r>
      <w:r w:rsidR="00404A95" w:rsidRPr="004B4BBD">
        <w:rPr>
          <w:b/>
        </w:rPr>
        <w:t>n</w:t>
      </w:r>
      <w:proofErr w:type="spellEnd"/>
      <w:r w:rsidR="009C7119">
        <w:rPr>
          <w:b/>
        </w:rPr>
        <w:t xml:space="preserve"> </w:t>
      </w:r>
      <w:r w:rsidR="00A420BA" w:rsidRPr="004B4BBD">
        <w:rPr>
          <w:b/>
        </w:rPr>
        <w:t>4,17-26</w:t>
      </w:r>
      <w:r w:rsidR="00A420BA">
        <w:t xml:space="preserve"> y a este mismo </w:t>
      </w:r>
      <w:proofErr w:type="spellStart"/>
      <w:r w:rsidR="00A420BA" w:rsidRPr="001B25B3">
        <w:rPr>
          <w:b/>
        </w:rPr>
        <w:t>Jn</w:t>
      </w:r>
      <w:proofErr w:type="spellEnd"/>
      <w:r w:rsidR="00A420BA" w:rsidRPr="001B25B3">
        <w:rPr>
          <w:b/>
        </w:rPr>
        <w:t xml:space="preserve"> 13,35</w:t>
      </w:r>
      <w:r w:rsidR="002A0BD6">
        <w:t xml:space="preserve">. </w:t>
      </w:r>
      <w:r w:rsidR="002A0BD6" w:rsidRPr="001B25B3">
        <w:rPr>
          <w:b/>
        </w:rPr>
        <w:t>No hay otra política ni otra religión</w:t>
      </w:r>
      <w:r w:rsidR="002A0BD6">
        <w:t>.</w:t>
      </w:r>
    </w:p>
    <w:p w:rsidR="002D4762" w:rsidRDefault="002D4762" w:rsidP="002D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Domingo 16º de ‘Los Hechos de los Apóstoles’ (15.03.2020): </w:t>
      </w:r>
      <w:proofErr w:type="spellStart"/>
      <w:r>
        <w:rPr>
          <w:b/>
          <w:sz w:val="24"/>
          <w:szCs w:val="24"/>
        </w:rPr>
        <w:t>Hch</w:t>
      </w:r>
      <w:proofErr w:type="spellEnd"/>
      <w:r>
        <w:rPr>
          <w:b/>
          <w:sz w:val="24"/>
          <w:szCs w:val="24"/>
        </w:rPr>
        <w:t xml:space="preserve"> 10,19-48</w:t>
      </w:r>
    </w:p>
    <w:p w:rsidR="002D4762" w:rsidRDefault="002D4762" w:rsidP="002D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“Ellos sí escucharán”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(Hechos 28,28-29)</w:t>
      </w:r>
    </w:p>
    <w:p w:rsidR="002D4762" w:rsidRDefault="002D4762" w:rsidP="005C72B4">
      <w:pPr>
        <w:spacing w:after="0"/>
      </w:pPr>
    </w:p>
    <w:p w:rsidR="002D4762" w:rsidRDefault="004B4BBD" w:rsidP="00A279F8">
      <w:pPr>
        <w:spacing w:after="0"/>
        <w:jc w:val="both"/>
      </w:pPr>
      <w:r>
        <w:t>En el comentario anterior dejamos a Pedro, el cabeza del grupo de los DOCE,</w:t>
      </w:r>
      <w:r w:rsidR="005C72B4">
        <w:t xml:space="preserve"> confuso y confundido ante las voces de sus visiones. Y así no</w:t>
      </w:r>
      <w:r w:rsidR="00CC514C">
        <w:t>s</w:t>
      </w:r>
      <w:r w:rsidR="005C72B4">
        <w:t xml:space="preserve"> lo recuerda el Evangelista Lucas mientras imaginamos que este hombre permanece en la azotea de la casa de Simón el curtidor en </w:t>
      </w:r>
      <w:proofErr w:type="spellStart"/>
      <w:r w:rsidR="005C72B4">
        <w:t>Jafa</w:t>
      </w:r>
      <w:proofErr w:type="spellEnd"/>
      <w:r w:rsidR="005C72B4">
        <w:t xml:space="preserve"> y a orillas del Mar Mediterráneo: </w:t>
      </w:r>
      <w:r w:rsidR="005C72B4">
        <w:rPr>
          <w:i/>
        </w:rPr>
        <w:t>“Pedro seguía dándole vueltas a la visión”</w:t>
      </w:r>
      <w:r>
        <w:t xml:space="preserve"> </w:t>
      </w:r>
      <w:r w:rsidR="005C72B4">
        <w:t xml:space="preserve"> (</w:t>
      </w:r>
      <w:proofErr w:type="spellStart"/>
      <w:r w:rsidR="005C72B4">
        <w:t>Hch</w:t>
      </w:r>
      <w:proofErr w:type="spellEnd"/>
      <w:r w:rsidR="005C72B4">
        <w:t xml:space="preserve"> 10,19). Est</w:t>
      </w:r>
      <w:r w:rsidR="00CC514C">
        <w:t>o</w:t>
      </w:r>
      <w:r w:rsidR="005C72B4">
        <w:t xml:space="preserve"> va a resultar ser el comienzo de una etapa nueva y definitiva en la vida de este judío de Galilea. </w:t>
      </w:r>
    </w:p>
    <w:p w:rsidR="002D4762" w:rsidRDefault="002D4762" w:rsidP="00A279F8">
      <w:pPr>
        <w:spacing w:after="0"/>
        <w:jc w:val="both"/>
      </w:pPr>
    </w:p>
    <w:p w:rsidR="00C74B40" w:rsidRDefault="00CC514C" w:rsidP="00A279F8">
      <w:pPr>
        <w:spacing w:after="0"/>
        <w:jc w:val="both"/>
      </w:pPr>
      <w:r>
        <w:t>Constatamos que es</w:t>
      </w:r>
      <w:r w:rsidR="005C72B4">
        <w:t>to es así por una razón: el narrador que lo sabe todo nos dice a los lectores que ‘aquí y ahora’, en la confusión de Pedro, habla el Espíritu. El mismo del que nos habló el Resucitado en Hechos 1,8. Para este Lucas, los susurros de su Esp</w:t>
      </w:r>
      <w:r w:rsidR="00837B91">
        <w:t xml:space="preserve">íritu acaban siempre alterando los adentros de sus escuchadores. Quien escucha, aunque esté confundido, decide: </w:t>
      </w:r>
      <w:r w:rsidR="00837B91" w:rsidRPr="00837B91">
        <w:rPr>
          <w:i/>
        </w:rPr>
        <w:t>“Hay unos hombres que te buscan. Date pr</w:t>
      </w:r>
      <w:r w:rsidR="00837B91">
        <w:rPr>
          <w:i/>
        </w:rPr>
        <w:t>i</w:t>
      </w:r>
      <w:r w:rsidR="00837B91" w:rsidRPr="00837B91">
        <w:rPr>
          <w:i/>
        </w:rPr>
        <w:t>sa. Baja. Y vete con ellos... los he enviado yo”</w:t>
      </w:r>
      <w:r w:rsidR="00837B91">
        <w:t>.</w:t>
      </w:r>
    </w:p>
    <w:p w:rsidR="00837B91" w:rsidRDefault="00837B91" w:rsidP="00A279F8">
      <w:pPr>
        <w:spacing w:after="0"/>
        <w:jc w:val="both"/>
      </w:pPr>
    </w:p>
    <w:p w:rsidR="00837B91" w:rsidRDefault="00837B91" w:rsidP="00A279F8">
      <w:pPr>
        <w:spacing w:after="0"/>
        <w:jc w:val="both"/>
      </w:pPr>
      <w:r>
        <w:t xml:space="preserve">Una vez más me sorprende la habilidad narrativa de este Evangelizador Lucas. ¿Cuándo tuvo la oportunidad de entrevistarse con Pedro para que le confesara tales y tan profundas intimidades? Siempre he pensado que esto sólo sucedió en el imaginario literario y teológico de las neuronas de Lucas. </w:t>
      </w:r>
    </w:p>
    <w:p w:rsidR="00837B91" w:rsidRDefault="00837B91" w:rsidP="00A279F8">
      <w:pPr>
        <w:spacing w:after="0"/>
        <w:jc w:val="both"/>
      </w:pPr>
    </w:p>
    <w:p w:rsidR="00DA59D6" w:rsidRDefault="00837B91" w:rsidP="00A279F8">
      <w:pPr>
        <w:spacing w:after="0"/>
        <w:jc w:val="both"/>
      </w:pPr>
      <w:r>
        <w:t xml:space="preserve">Aceptado esto y, sobre todo, decidido Pedro a ponerse en manos de aquellos hombres </w:t>
      </w:r>
      <w:r w:rsidR="0093618D">
        <w:t xml:space="preserve">paganos que le buscan, la narración de los hechos fluye de la  pluma del escritor como un río de aguas vivas, cristalinas, abundantes e incontenibles. Desde </w:t>
      </w:r>
      <w:proofErr w:type="spellStart"/>
      <w:r w:rsidR="0093618D">
        <w:t>Jafa</w:t>
      </w:r>
      <w:proofErr w:type="spellEnd"/>
      <w:r w:rsidR="0093618D">
        <w:t xml:space="preserve"> y acompañado, Pedro llega hasta la puerta de la casa de Cornelio en </w:t>
      </w:r>
      <w:proofErr w:type="spellStart"/>
      <w:r w:rsidR="0093618D">
        <w:t>Cesarea</w:t>
      </w:r>
      <w:proofErr w:type="spellEnd"/>
      <w:r w:rsidR="0093618D">
        <w:t xml:space="preserve"> (</w:t>
      </w:r>
      <w:proofErr w:type="spellStart"/>
      <w:r w:rsidR="0093618D">
        <w:t>Hch</w:t>
      </w:r>
      <w:proofErr w:type="spellEnd"/>
      <w:r w:rsidR="0093618D">
        <w:t xml:space="preserve"> 10,20-26). Ahora sabemos que tanto Pedro como Cornelio, al margen de cualquier otra identidad, son personas. Dos hombres. </w:t>
      </w:r>
    </w:p>
    <w:p w:rsidR="00DA59D6" w:rsidRDefault="00DA59D6" w:rsidP="00A279F8">
      <w:pPr>
        <w:spacing w:after="0"/>
        <w:jc w:val="both"/>
      </w:pPr>
    </w:p>
    <w:p w:rsidR="0004743A" w:rsidRDefault="00DA59D6" w:rsidP="00A279F8">
      <w:pPr>
        <w:spacing w:after="0"/>
        <w:jc w:val="both"/>
      </w:pPr>
      <w:r>
        <w:t xml:space="preserve">En </w:t>
      </w:r>
      <w:r w:rsidRPr="00DA59D6">
        <w:rPr>
          <w:b/>
        </w:rPr>
        <w:t>Hechos 10,27-33</w:t>
      </w:r>
      <w:r>
        <w:t xml:space="preserve">, se nos da cuenta con todo detalle de las finalidades del encuentro de ambas personas y cuantas otras más les acompañan, tanto a Pedro como a Cornelio. Y deseo destacar estas palabras que pone Lucas en labios de su evangelizador Pedro que ya está comenzando a dejarse evangelizar. </w:t>
      </w:r>
      <w:r w:rsidR="0004743A">
        <w:t>¿</w:t>
      </w:r>
      <w:r>
        <w:t xml:space="preserve">Cómo no percibir la distancia de los mensajes de Pedro cuando habló en </w:t>
      </w:r>
      <w:proofErr w:type="spellStart"/>
      <w:r>
        <w:t>Hch</w:t>
      </w:r>
      <w:proofErr w:type="spellEnd"/>
      <w:r>
        <w:t xml:space="preserve"> 10,14-15 y lo que</w:t>
      </w:r>
      <w:r w:rsidR="0004743A">
        <w:t xml:space="preserve"> proclama en </w:t>
      </w:r>
      <w:proofErr w:type="spellStart"/>
      <w:r w:rsidR="0004743A">
        <w:t>Hch</w:t>
      </w:r>
      <w:proofErr w:type="spellEnd"/>
      <w:r w:rsidR="0004743A">
        <w:t xml:space="preserve"> 10,28?</w:t>
      </w:r>
    </w:p>
    <w:p w:rsidR="0004743A" w:rsidRDefault="0004743A" w:rsidP="00A279F8">
      <w:pPr>
        <w:spacing w:after="0"/>
        <w:jc w:val="both"/>
      </w:pPr>
    </w:p>
    <w:p w:rsidR="0004743A" w:rsidRPr="0004743A" w:rsidRDefault="0004743A" w:rsidP="00A279F8">
      <w:pPr>
        <w:spacing w:after="0"/>
        <w:jc w:val="both"/>
      </w:pPr>
      <w:r w:rsidRPr="0004743A">
        <w:rPr>
          <w:b/>
        </w:rPr>
        <w:t>Las gentes no judías van a escuchar la Buena Noticia del Evangelio.</w:t>
      </w:r>
      <w:r w:rsidR="00A279F8">
        <w:rPr>
          <w:b/>
        </w:rPr>
        <w:t xml:space="preserve"> </w:t>
      </w:r>
      <w:r w:rsidRPr="0004743A">
        <w:rPr>
          <w:b/>
        </w:rPr>
        <w:t>Y</w:t>
      </w:r>
      <w:r w:rsidR="00A279F8">
        <w:rPr>
          <w:b/>
        </w:rPr>
        <w:t>...,</w:t>
      </w:r>
      <w:r w:rsidRPr="0004743A">
        <w:rPr>
          <w:b/>
        </w:rPr>
        <w:t xml:space="preserve"> </w:t>
      </w:r>
      <w:r w:rsidR="00A279F8">
        <w:rPr>
          <w:b/>
        </w:rPr>
        <w:t>¡</w:t>
      </w:r>
      <w:r w:rsidRPr="0004743A">
        <w:rPr>
          <w:b/>
        </w:rPr>
        <w:t>éstas sí escucharán</w:t>
      </w:r>
      <w:r w:rsidR="00A279F8">
        <w:rPr>
          <w:b/>
        </w:rPr>
        <w:t>!</w:t>
      </w:r>
    </w:p>
    <w:p w:rsidR="0004743A" w:rsidRPr="0004743A" w:rsidRDefault="0004743A" w:rsidP="00A279F8">
      <w:pPr>
        <w:spacing w:after="0"/>
        <w:jc w:val="both"/>
      </w:pPr>
    </w:p>
    <w:p w:rsidR="0004743A" w:rsidRDefault="0004743A" w:rsidP="00A279F8">
      <w:pPr>
        <w:spacing w:after="0"/>
        <w:jc w:val="both"/>
      </w:pPr>
      <w:r>
        <w:t xml:space="preserve">Este anuncio del Evangelio lo está realizando Pedro, un judío de Galilea y ‘todavía’ la cabeza visible y audible del reconocido como grupo de los judeocristianos entorno a los DOCE. Creo que impresiona imaginarse a este Pedro hablar de Jesús de Nazaret como lo hace aquí, según las palabras que Lucas puso en su boca: </w:t>
      </w:r>
      <w:r w:rsidRPr="00CC514C">
        <w:rPr>
          <w:b/>
        </w:rPr>
        <w:t>Hechos 10,34-44</w:t>
      </w:r>
      <w:r>
        <w:t>.</w:t>
      </w:r>
    </w:p>
    <w:p w:rsidR="0004743A" w:rsidRDefault="0004743A" w:rsidP="00A279F8">
      <w:pPr>
        <w:spacing w:after="0"/>
        <w:jc w:val="both"/>
      </w:pPr>
    </w:p>
    <w:p w:rsidR="00A279F8" w:rsidRPr="003976F6" w:rsidRDefault="0004743A" w:rsidP="00A279F8">
      <w:pPr>
        <w:spacing w:after="0"/>
        <w:jc w:val="both"/>
      </w:pPr>
      <w:r>
        <w:t xml:space="preserve">En </w:t>
      </w:r>
      <w:r w:rsidRPr="00CC514C">
        <w:rPr>
          <w:b/>
        </w:rPr>
        <w:t>Hechos 10,45-48</w:t>
      </w:r>
      <w:r>
        <w:t xml:space="preserve">, el narrador pone punto final a la evangelización </w:t>
      </w:r>
      <w:r w:rsidR="003976F6">
        <w:t xml:space="preserve">realizada por Pedro en aquellas tierras alejadas de Jerusalén y Judea donde se había sembrado el Evangelio por los creyentes del grupo de los SIETE, de Felipe y Esteban... La siembra está realizada, pero que nadie olvide que </w:t>
      </w:r>
      <w:r w:rsidR="003976F6">
        <w:rPr>
          <w:i/>
        </w:rPr>
        <w:t>“los creyentes circuncidados</w:t>
      </w:r>
      <w:r w:rsidR="003976F6">
        <w:t xml:space="preserve"> (judeocristianos)</w:t>
      </w:r>
      <w:r w:rsidR="003976F6">
        <w:rPr>
          <w:i/>
        </w:rPr>
        <w:t xml:space="preserve"> se sorprendieron de que el Espíritu Santo habitase también en los adentros de los gentiles</w:t>
      </w:r>
      <w:r w:rsidR="003976F6">
        <w:t xml:space="preserve"> (no judíos o extranjeros)</w:t>
      </w:r>
      <w:r w:rsidR="003976F6" w:rsidRPr="003976F6">
        <w:rPr>
          <w:i/>
        </w:rPr>
        <w:t>”</w:t>
      </w:r>
      <w:r w:rsidR="003976F6">
        <w:rPr>
          <w:i/>
        </w:rPr>
        <w:t>.</w:t>
      </w:r>
      <w:r w:rsidR="003976F6">
        <w:t xml:space="preserve"> </w:t>
      </w:r>
      <w:r w:rsidR="00A279F8">
        <w:t>¡</w:t>
      </w:r>
      <w:r w:rsidR="003976F6">
        <w:t xml:space="preserve">Qué </w:t>
      </w:r>
      <w:bookmarkStart w:id="0" w:name="_GoBack"/>
      <w:bookmarkEnd w:id="0"/>
      <w:r w:rsidR="003976F6">
        <w:t xml:space="preserve">distinto es este Pedro de casa de Cornelio de aquel otro </w:t>
      </w:r>
      <w:r w:rsidR="00A279F8">
        <w:t xml:space="preserve">del día de Galilea </w:t>
      </w:r>
      <w:r w:rsidR="00CC514C">
        <w:t>s</w:t>
      </w:r>
      <w:r w:rsidR="00A279F8">
        <w:t>e</w:t>
      </w:r>
      <w:r w:rsidR="00CC514C">
        <w:t>gún</w:t>
      </w:r>
      <w:r w:rsidR="00A279F8">
        <w:t xml:space="preserve"> </w:t>
      </w:r>
      <w:proofErr w:type="spellStart"/>
      <w:r w:rsidR="00A279F8">
        <w:t>Lc</w:t>
      </w:r>
      <w:proofErr w:type="spellEnd"/>
      <w:r w:rsidR="00A279F8">
        <w:t xml:space="preserve"> 9,18-21!</w:t>
      </w:r>
    </w:p>
    <w:sectPr w:rsidR="00A279F8" w:rsidRPr="00397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62"/>
    <w:rsid w:val="0004743A"/>
    <w:rsid w:val="001B25B3"/>
    <w:rsid w:val="002A0BD6"/>
    <w:rsid w:val="002D4762"/>
    <w:rsid w:val="003976F6"/>
    <w:rsid w:val="00404A95"/>
    <w:rsid w:val="004B4BBD"/>
    <w:rsid w:val="005C72B4"/>
    <w:rsid w:val="005D11EF"/>
    <w:rsid w:val="006648CE"/>
    <w:rsid w:val="00837B91"/>
    <w:rsid w:val="009141C0"/>
    <w:rsid w:val="0093618D"/>
    <w:rsid w:val="009C7119"/>
    <w:rsid w:val="00A279F8"/>
    <w:rsid w:val="00A420BA"/>
    <w:rsid w:val="00A74B3D"/>
    <w:rsid w:val="00B30867"/>
    <w:rsid w:val="00B455DC"/>
    <w:rsid w:val="00B773ED"/>
    <w:rsid w:val="00BE7E06"/>
    <w:rsid w:val="00CC514C"/>
    <w:rsid w:val="00D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2020-01-17T09:39:00Z</dcterms:created>
  <dcterms:modified xsi:type="dcterms:W3CDTF">2020-02-25T12:21:00Z</dcterms:modified>
</cp:coreProperties>
</file>