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27" w:rsidRDefault="00E16627" w:rsidP="00E16627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28º del Tiempo Ordinario (A). 15.10.2017: Mateo 22,1-14.</w:t>
      </w:r>
    </w:p>
    <w:p w:rsidR="00E16627" w:rsidRDefault="00E16627" w:rsidP="00E16627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8430AD">
        <w:rPr>
          <w:b/>
          <w:i/>
          <w:sz w:val="24"/>
          <w:szCs w:val="24"/>
        </w:rPr>
        <w:t>No hay otra religión que el ser humano”</w:t>
      </w:r>
      <w:r w:rsidR="008430AD">
        <w:rPr>
          <w:b/>
          <w:sz w:val="24"/>
          <w:szCs w:val="24"/>
        </w:rPr>
        <w:t>.</w:t>
      </w:r>
      <w:r w:rsidR="008430AD">
        <w:rPr>
          <w:b/>
          <w:i/>
          <w:sz w:val="24"/>
          <w:szCs w:val="24"/>
        </w:rPr>
        <w:t xml:space="preserve"> </w:t>
      </w:r>
      <w:r w:rsidR="008430AD">
        <w:rPr>
          <w:b/>
          <w:sz w:val="24"/>
          <w:szCs w:val="24"/>
        </w:rPr>
        <w:t>Sí y así</w:t>
      </w:r>
      <w:r>
        <w:rPr>
          <w:b/>
          <w:sz w:val="24"/>
          <w:szCs w:val="24"/>
        </w:rPr>
        <w:t xml:space="preserve"> lo escribo… ¡CONTIGO!</w:t>
      </w:r>
    </w:p>
    <w:p w:rsidR="00E16627" w:rsidRDefault="00E16627" w:rsidP="00E16627">
      <w:pPr>
        <w:spacing w:after="0"/>
      </w:pPr>
    </w:p>
    <w:p w:rsidR="00607C43" w:rsidRDefault="00776C2B" w:rsidP="004D01E6">
      <w:pPr>
        <w:spacing w:after="0"/>
        <w:jc w:val="both"/>
      </w:pPr>
      <w:r>
        <w:t>Un nuevo domingo. Un nuevo relato del Evangelio de Mateo… ¡Y una nueva parábola! Así está siendo la oferta que nos presenta la liturgia de las autoridades eclesiásticas</w:t>
      </w:r>
      <w:r w:rsidR="00607C43">
        <w:t xml:space="preserve"> católicas</w:t>
      </w:r>
      <w:r>
        <w:t xml:space="preserve">: </w:t>
      </w:r>
      <w:r>
        <w:rPr>
          <w:i/>
        </w:rPr>
        <w:t>“Tomando Jesús de nuevo la palabra les habló en parábolas. El Reinado de los cielos es semejante a un rey…”</w:t>
      </w:r>
      <w:r>
        <w:t xml:space="preserve"> (Mateo 22,1). </w:t>
      </w:r>
    </w:p>
    <w:p w:rsidR="00607C43" w:rsidRDefault="00607C43" w:rsidP="004D01E6">
      <w:pPr>
        <w:spacing w:after="0"/>
        <w:jc w:val="both"/>
      </w:pPr>
    </w:p>
    <w:p w:rsidR="00607C43" w:rsidRDefault="00776C2B" w:rsidP="004D01E6">
      <w:pPr>
        <w:spacing w:after="0"/>
        <w:jc w:val="both"/>
      </w:pPr>
      <w:r>
        <w:t>Llevamos un buen puñado de domingos en los que sólo se nos ha proclamado una parábola tras otra</w:t>
      </w:r>
      <w:r w:rsidR="000669EF">
        <w:t>,</w:t>
      </w:r>
      <w:r>
        <w:t xml:space="preserve"> tomadas </w:t>
      </w:r>
      <w:proofErr w:type="gramStart"/>
      <w:r>
        <w:t>de los capítulos decimoctavo</w:t>
      </w:r>
      <w:proofErr w:type="gramEnd"/>
      <w:r>
        <w:t xml:space="preserve"> hasta el vigésimo segundo del primer Evangelio de nuestro Nuevo Testamento.</w:t>
      </w:r>
      <w:r w:rsidR="00607C43">
        <w:t xml:space="preserve"> </w:t>
      </w:r>
      <w:r w:rsidR="000669EF">
        <w:t xml:space="preserve">Destaco este dato y, a la vez, vuelvo a denunciar el hecho de habernos silenciado los contextos en los que estas parábolas fueron escritas por el </w:t>
      </w:r>
      <w:proofErr w:type="gramStart"/>
      <w:r w:rsidR="000669EF">
        <w:t>Evangelista</w:t>
      </w:r>
      <w:proofErr w:type="gramEnd"/>
      <w:r w:rsidR="000669EF">
        <w:t xml:space="preserve"> y puestas en labios de su Jesús de Nazaret. </w:t>
      </w:r>
    </w:p>
    <w:p w:rsidR="00607C43" w:rsidRDefault="00607C43" w:rsidP="004D01E6">
      <w:pPr>
        <w:spacing w:after="0"/>
        <w:jc w:val="both"/>
      </w:pPr>
    </w:p>
    <w:p w:rsidR="00607C43" w:rsidRDefault="000669EF" w:rsidP="004D01E6">
      <w:pPr>
        <w:spacing w:after="0"/>
        <w:jc w:val="both"/>
      </w:pPr>
      <w:r>
        <w:t xml:space="preserve">Por concretar </w:t>
      </w:r>
      <w:r w:rsidR="00607C43">
        <w:t xml:space="preserve">algo </w:t>
      </w:r>
      <w:r>
        <w:t>esto, en las parábolas del capítulo decimoctavo Jesús se encontraba de camino hacia Jerusalén mient</w:t>
      </w:r>
      <w:r w:rsidR="004477A1">
        <w:t>r</w:t>
      </w:r>
      <w:r>
        <w:t xml:space="preserve">as  ‘enseñaba’ </w:t>
      </w:r>
      <w:r w:rsidR="004477A1">
        <w:t xml:space="preserve">(¿evangelizaba?) </w:t>
      </w:r>
      <w:r>
        <w:t xml:space="preserve">a quienes </w:t>
      </w:r>
      <w:proofErr w:type="gramStart"/>
      <w:r>
        <w:t>le</w:t>
      </w:r>
      <w:proofErr w:type="gramEnd"/>
      <w:r>
        <w:t xml:space="preserve"> acompañaban. Y la parábola del rey del reinado de los cielos (22,1-14) se la está contando este mismo Jesús en  Jerusalén, y dentro del T</w:t>
      </w:r>
      <w:r w:rsidR="00607C43">
        <w:t>emplo, a las autoridades de la R</w:t>
      </w:r>
      <w:r>
        <w:t xml:space="preserve">eligión de </w:t>
      </w:r>
      <w:r w:rsidR="00607C43">
        <w:t>los judíos</w:t>
      </w:r>
      <w:r>
        <w:t xml:space="preserve"> que son los Sumos </w:t>
      </w:r>
      <w:r w:rsidR="00607C43">
        <w:t xml:space="preserve"> S</w:t>
      </w:r>
      <w:r>
        <w:t>acerdotes, los Ancianos</w:t>
      </w:r>
      <w:r w:rsidR="004477A1">
        <w:t>,</w:t>
      </w:r>
      <w:r>
        <w:t xml:space="preserve"> los </w:t>
      </w:r>
      <w:r w:rsidR="00607C43">
        <w:t>Fariseos</w:t>
      </w:r>
      <w:r w:rsidR="004477A1">
        <w:t>…</w:t>
      </w:r>
      <w:r>
        <w:t xml:space="preserve"> (21,</w:t>
      </w:r>
      <w:r w:rsidR="00607C43">
        <w:t>23 y 21,45).</w:t>
      </w:r>
    </w:p>
    <w:p w:rsidR="00607C43" w:rsidRDefault="00607C43" w:rsidP="004D01E6">
      <w:pPr>
        <w:spacing w:after="0"/>
        <w:jc w:val="both"/>
      </w:pPr>
    </w:p>
    <w:p w:rsidR="00607C43" w:rsidRDefault="00607C43" w:rsidP="004D01E6">
      <w:pPr>
        <w:spacing w:after="0"/>
        <w:jc w:val="both"/>
      </w:pPr>
      <w:r>
        <w:t>La parábola de Mateo 22,1-14 es la tercera parábola que tiene como destinatarios a los tres colectivos de personas con autoridad dentro de la Religión de la Ley de Moisés, y de los reyes David y Salomón y de los profetas escrito</w:t>
      </w:r>
      <w:r w:rsidR="004477A1">
        <w:t>re</w:t>
      </w:r>
      <w:r>
        <w:t xml:space="preserve">s y no escritores de la historia del pueblo al que pertenece el propio Jesús, Israel. Es a ellos a quienes se debe aplicar el hacer y decir de ese ‘rey del reinado de los cielos’. Y, seguramente, la reflexión crítica actual será capaz de iluminar </w:t>
      </w:r>
      <w:r w:rsidR="00FC5983">
        <w:t>el hacer y el decir de quienes se creen y sienten autoridad dentro de cualquier instancia religiosa o institución espiritual que</w:t>
      </w:r>
      <w:r>
        <w:t xml:space="preserve"> </w:t>
      </w:r>
      <w:r w:rsidR="00FC5983">
        <w:t>dice que se asienta sobre la roca que es Jesús de Nazaret. Digo esto y añado que es conveniente ahora volver a leerse  Mateo 7,12-</w:t>
      </w:r>
      <w:r w:rsidR="004477A1">
        <w:t>2</w:t>
      </w:r>
      <w:r w:rsidR="00FC5983">
        <w:t>7.</w:t>
      </w:r>
      <w:r w:rsidR="004477A1">
        <w:t xml:space="preserve"> Completo.</w:t>
      </w:r>
    </w:p>
    <w:p w:rsidR="00FC5983" w:rsidRDefault="00FC5983" w:rsidP="004D01E6">
      <w:pPr>
        <w:spacing w:after="0"/>
        <w:jc w:val="both"/>
      </w:pPr>
    </w:p>
    <w:p w:rsidR="004D01E6" w:rsidRDefault="00FC5983" w:rsidP="004D01E6">
      <w:pPr>
        <w:spacing w:after="0"/>
        <w:jc w:val="both"/>
      </w:pPr>
      <w:r>
        <w:rPr>
          <w:i/>
        </w:rPr>
        <w:t>“Muchos son los llamados, pero pocos son los escogidos”</w:t>
      </w:r>
      <w:r>
        <w:t xml:space="preserve"> (Mateo 22,14). Me estremece leer este mensaje y me estremece aún más recordar a qué asunto o a quiénes se solía aplicar literalmente estas palabras. </w:t>
      </w:r>
      <w:r w:rsidR="004D01E6">
        <w:t xml:space="preserve">¿Cómo olvidar que esto se </w:t>
      </w:r>
      <w:r w:rsidR="00D735B0">
        <w:t>afirmaba</w:t>
      </w:r>
      <w:r w:rsidR="004D01E6">
        <w:t xml:space="preserve"> que lo dijo Jesús de Nazaret pensando en las gentes de la ‘vida religiosa</w:t>
      </w:r>
      <w:r w:rsidR="004477A1">
        <w:t>’</w:t>
      </w:r>
      <w:r w:rsidR="004D01E6">
        <w:t xml:space="preserve"> o </w:t>
      </w:r>
      <w:r w:rsidR="004477A1">
        <w:t>‘</w:t>
      </w:r>
      <w:r w:rsidR="004D01E6">
        <w:t>consagrada’, como</w:t>
      </w:r>
      <w:r>
        <w:t xml:space="preserve"> </w:t>
      </w:r>
      <w:r w:rsidR="004D01E6">
        <w:t>se la denomina hoy</w:t>
      </w:r>
      <w:r w:rsidR="00D735B0">
        <w:t>,</w:t>
      </w:r>
      <w:r w:rsidR="004D01E6">
        <w:t xml:space="preserve"> los que perseveraban y los que abandonaban, los llamados y los escogidos... los religiosos, frailes, monjes, monjas, religiosas… Y, ¿cuántas personas lo seguirán repitiendo aún en este domingo?</w:t>
      </w:r>
    </w:p>
    <w:p w:rsidR="004D01E6" w:rsidRDefault="004D01E6" w:rsidP="004D01E6">
      <w:pPr>
        <w:spacing w:after="0"/>
        <w:jc w:val="both"/>
      </w:pPr>
    </w:p>
    <w:p w:rsidR="00FC5983" w:rsidRDefault="004D01E6" w:rsidP="004D01E6">
      <w:pPr>
        <w:spacing w:after="0"/>
        <w:jc w:val="both"/>
      </w:pPr>
      <w:r>
        <w:rPr>
          <w:i/>
        </w:rPr>
        <w:t>“Había allí un comensal que no tenía el traje de boda…”</w:t>
      </w:r>
      <w:r>
        <w:t xml:space="preserve"> (Mateo 22,11). </w:t>
      </w:r>
      <w:r w:rsidR="00023313">
        <w:t>También me estremezco al leer esta afirmación y me estremece</w:t>
      </w:r>
      <w:r w:rsidR="004477A1">
        <w:t>n</w:t>
      </w:r>
      <w:r w:rsidR="00023313">
        <w:t xml:space="preserve"> aún más las consecuencias que desencadena este hecho en el rey de la boda, de la comida y del reinado del cielo… Creo que deberé seguir investigando para no aceptar como buena interpretación </w:t>
      </w:r>
      <w:r w:rsidR="00D735B0">
        <w:t xml:space="preserve">que este ‘traje’ es aquello que alguien dijo </w:t>
      </w:r>
      <w:r w:rsidR="00023313">
        <w:t>de ‘</w:t>
      </w:r>
      <w:r w:rsidR="00023313" w:rsidRPr="00D735B0">
        <w:rPr>
          <w:b/>
        </w:rPr>
        <w:t>el cielo</w:t>
      </w:r>
      <w:r>
        <w:t xml:space="preserve"> </w:t>
      </w:r>
      <w:r w:rsidR="00571ECB">
        <w:t xml:space="preserve">que me tienes prometido ni… </w:t>
      </w:r>
      <w:r w:rsidR="00023313" w:rsidRPr="00D735B0">
        <w:rPr>
          <w:b/>
        </w:rPr>
        <w:t>el infierno</w:t>
      </w:r>
      <w:r w:rsidR="00023313">
        <w:t xml:space="preserve"> tan temido’.</w:t>
      </w:r>
    </w:p>
    <w:p w:rsidR="00571ECB" w:rsidRDefault="00571ECB" w:rsidP="004D01E6">
      <w:pPr>
        <w:spacing w:after="0"/>
        <w:jc w:val="both"/>
      </w:pPr>
    </w:p>
    <w:p w:rsidR="000669EF" w:rsidRDefault="00571ECB" w:rsidP="00571ECB">
      <w:pPr>
        <w:spacing w:after="0"/>
        <w:jc w:val="both"/>
      </w:pPr>
      <w:r>
        <w:t xml:space="preserve">En realidad, me estremece leer toda la parábola que les propone este Jesús del Evangelio de Mateo a aquellas autoridades de la Religión de Israel, porque </w:t>
      </w:r>
      <w:r w:rsidRPr="004477A1">
        <w:rPr>
          <w:b/>
        </w:rPr>
        <w:t>interpreto que</w:t>
      </w:r>
      <w:r>
        <w:t xml:space="preserve">, en estas tres parábolas que son la misma, </w:t>
      </w:r>
      <w:r w:rsidRPr="004477A1">
        <w:rPr>
          <w:b/>
        </w:rPr>
        <w:t xml:space="preserve">se está anunciando que </w:t>
      </w:r>
      <w:r w:rsidR="004477A1" w:rsidRPr="004477A1">
        <w:rPr>
          <w:b/>
        </w:rPr>
        <w:t>no hay otra religión que el ser humano</w:t>
      </w:r>
      <w:r w:rsidR="004477A1">
        <w:t>.</w:t>
      </w:r>
    </w:p>
    <w:p w:rsidR="00E16627" w:rsidRDefault="00E16627" w:rsidP="008430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47º del Evangelio de Marcos (15.10.2017): Marcos 14,17-31.</w:t>
      </w:r>
    </w:p>
    <w:p w:rsidR="00E16627" w:rsidRDefault="00E16627" w:rsidP="008430AD">
      <w:pPr>
        <w:pBdr>
          <w:bottom w:val="single" w:sz="4" w:space="2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Buscáis a Jesús de Nazaret… Id… a Galilea. Allí le veréis</w:t>
      </w:r>
      <w:r>
        <w:rPr>
          <w:b/>
          <w:sz w:val="24"/>
          <w:szCs w:val="24"/>
        </w:rPr>
        <w:t xml:space="preserve"> (Mc 16,6-7).</w:t>
      </w:r>
    </w:p>
    <w:p w:rsidR="00E16627" w:rsidRDefault="00E16627" w:rsidP="008430AD">
      <w:pPr>
        <w:spacing w:after="0"/>
      </w:pPr>
    </w:p>
    <w:p w:rsidR="00455583" w:rsidRDefault="008430AD" w:rsidP="00E55688">
      <w:pPr>
        <w:spacing w:after="0"/>
        <w:jc w:val="both"/>
      </w:pPr>
      <w:r>
        <w:t>Recuerdo, según el comentario anterior, que María Magdalena nos había escrito las cuatro primeras unidades literario-teológicas del decimocuarto capítulo del Evangelio de su Jesús de Nazaret: La autoridad religiosa decide acabar con Jesús (1</w:t>
      </w:r>
      <w:r w:rsidR="00455583">
        <w:t>4</w:t>
      </w:r>
      <w:r>
        <w:t>,1-2); una mujer confiesa quién es su Jesús (1</w:t>
      </w:r>
      <w:r w:rsidR="00455583">
        <w:t>4</w:t>
      </w:r>
      <w:r>
        <w:t>,3-9); Judas decide traicionar a Jesús (1</w:t>
      </w:r>
      <w:r w:rsidR="00455583">
        <w:t>4</w:t>
      </w:r>
      <w:r>
        <w:t>,10-11) y Jesús decide celebra</w:t>
      </w:r>
      <w:r w:rsidR="00455583">
        <w:t>r la P</w:t>
      </w:r>
      <w:r>
        <w:t>ascua</w:t>
      </w:r>
      <w:r w:rsidR="00455583">
        <w:t xml:space="preserve"> de su religión</w:t>
      </w:r>
      <w:r>
        <w:t xml:space="preserve"> para decir quién es y cuál es su misión (</w:t>
      </w:r>
      <w:r w:rsidR="00455583">
        <w:t>14,12-16).</w:t>
      </w:r>
    </w:p>
    <w:p w:rsidR="00455583" w:rsidRDefault="00455583" w:rsidP="00E55688">
      <w:pPr>
        <w:spacing w:after="0"/>
        <w:jc w:val="both"/>
      </w:pPr>
    </w:p>
    <w:p w:rsidR="00C15850" w:rsidRDefault="00455583" w:rsidP="00E55688">
      <w:pPr>
        <w:spacing w:after="0"/>
        <w:jc w:val="both"/>
      </w:pPr>
      <w:r>
        <w:t>Seguimos la lectura del relato de la Evangelista y comentamos sus siguientes unidades: la quinta unidad es el anuncio de la consumación de la traición de Judas (14,17-21; la sexta unidad, en el centro de las once unidades de este capítulo decimocuarto, es el relato de las palabras y gestos de Jesús durante la cena de la Pascua (14,22-26) y</w:t>
      </w:r>
      <w:r w:rsidR="00564F19">
        <w:t>, por ahora,</w:t>
      </w:r>
      <w:r w:rsidR="008A2023">
        <w:t xml:space="preserve"> la séptima</w:t>
      </w:r>
      <w:r>
        <w:t xml:space="preserve"> unidad</w:t>
      </w:r>
      <w:r w:rsidR="00564F19">
        <w:t xml:space="preserve"> es el anuncio de la </w:t>
      </w:r>
      <w:r w:rsidR="00C15850">
        <w:t>negación-traición</w:t>
      </w:r>
      <w:r w:rsidR="00564F19">
        <w:t xml:space="preserve"> de Pedro que se realiza en el camino </w:t>
      </w:r>
      <w:r w:rsidR="00C15850">
        <w:t xml:space="preserve">mal iluminado </w:t>
      </w:r>
      <w:r w:rsidR="00564F19">
        <w:t>desde el lugar de la cena hasta el llamado ‘Monte de los olivos’</w:t>
      </w:r>
      <w:r w:rsidR="00C15850">
        <w:t xml:space="preserve"> (14,27-31)</w:t>
      </w:r>
      <w:r w:rsidR="00564F19">
        <w:t>.</w:t>
      </w:r>
    </w:p>
    <w:p w:rsidR="00C15850" w:rsidRDefault="00C15850" w:rsidP="00E55688">
      <w:pPr>
        <w:spacing w:after="0"/>
        <w:jc w:val="both"/>
      </w:pPr>
    </w:p>
    <w:p w:rsidR="00303F50" w:rsidRDefault="00303F50" w:rsidP="00E55688">
      <w:pPr>
        <w:spacing w:after="0"/>
        <w:jc w:val="both"/>
      </w:pPr>
      <w:r>
        <w:t>El título en negrita de est</w:t>
      </w:r>
      <w:r w:rsidR="00C15850">
        <w:t>a unidad sexta, la central de todo este capítulo del Evangelio, suele ser en las Biblias</w:t>
      </w:r>
      <w:r>
        <w:t xml:space="preserve"> é</w:t>
      </w:r>
      <w:r w:rsidR="000D7AD6">
        <w:t xml:space="preserve">ste: </w:t>
      </w:r>
      <w:r w:rsidR="00C15850" w:rsidRPr="00C15850">
        <w:rPr>
          <w:b/>
        </w:rPr>
        <w:t>‘</w:t>
      </w:r>
      <w:r w:rsidR="000D7AD6">
        <w:rPr>
          <w:b/>
        </w:rPr>
        <w:t xml:space="preserve">Institución </w:t>
      </w:r>
      <w:r w:rsidR="00C15850" w:rsidRPr="00C15850">
        <w:rPr>
          <w:b/>
        </w:rPr>
        <w:t>de la eucaristía’</w:t>
      </w:r>
      <w:r w:rsidR="00C15850">
        <w:t>.</w:t>
      </w:r>
      <w:r w:rsidR="00455583">
        <w:t xml:space="preserve"> </w:t>
      </w:r>
      <w:r w:rsidR="000D7AD6">
        <w:t xml:space="preserve">De manera tan distinta como semejante, estos hechos y dichos de Jesús los encontramos también contados en Mateo 26,26; Lucas 22,15 y Primera Carta a los Corintios 11,23. </w:t>
      </w:r>
      <w:r>
        <w:t>Al Evangelista Juan… ¿se le olvidó constatar este hecho de tanta transcendencia para los siglos del futuro eclesiástico?</w:t>
      </w:r>
      <w:r w:rsidR="008A2023">
        <w:t xml:space="preserve"> Puede. O no.</w:t>
      </w:r>
    </w:p>
    <w:p w:rsidR="00303F50" w:rsidRDefault="00303F50" w:rsidP="00E55688">
      <w:pPr>
        <w:spacing w:after="0"/>
        <w:jc w:val="both"/>
      </w:pPr>
    </w:p>
    <w:p w:rsidR="00110E9D" w:rsidRDefault="00303F50" w:rsidP="00E55688">
      <w:pPr>
        <w:spacing w:after="0"/>
        <w:jc w:val="both"/>
      </w:pPr>
      <w:r>
        <w:t xml:space="preserve">Sin embargo, no muy </w:t>
      </w:r>
      <w:r w:rsidR="000D7AD6">
        <w:t xml:space="preserve">posteriormente, la </w:t>
      </w:r>
      <w:r>
        <w:t xml:space="preserve">que podríamos llamar </w:t>
      </w:r>
      <w:r w:rsidR="000D7AD6">
        <w:t xml:space="preserve">pastoral sacramental de la iglesia y </w:t>
      </w:r>
      <w:r>
        <w:t xml:space="preserve">de </w:t>
      </w:r>
      <w:r w:rsidR="000D7AD6">
        <w:t xml:space="preserve">su teología han proclamado que en este momento Jesús institucionalizó dos sacramentos. Uno, la santa misa, fracción del pan, comunión o eucaristía. Y el segundo, o el primero, como se </w:t>
      </w:r>
      <w:r w:rsidR="00110E9D">
        <w:t xml:space="preserve">le </w:t>
      </w:r>
      <w:r w:rsidR="000D7AD6">
        <w:t>qu</w:t>
      </w:r>
      <w:r w:rsidR="00110E9D">
        <w:t xml:space="preserve">iera considerar: el sacerdocio. Y al parecer, uno y otro sacramento son las dos caras de la misma y única moneda. </w:t>
      </w:r>
      <w:r w:rsidR="008A2023">
        <w:t>¿Por qué sin el uno no puede existir el otro?</w:t>
      </w:r>
    </w:p>
    <w:p w:rsidR="00110E9D" w:rsidRDefault="00110E9D" w:rsidP="00E55688">
      <w:pPr>
        <w:spacing w:after="0"/>
        <w:jc w:val="both"/>
      </w:pPr>
    </w:p>
    <w:p w:rsidR="00110E9D" w:rsidRDefault="00110E9D" w:rsidP="00E55688">
      <w:pPr>
        <w:spacing w:after="0"/>
        <w:jc w:val="both"/>
      </w:pPr>
      <w:r>
        <w:t>Me permito decir y escribir que por más que leo, medito, valoro, interpreto, estudio críticamente no veo, al menos en este relato de Marcos-María Magdalena 14,22-25</w:t>
      </w:r>
      <w:r w:rsidR="008A2023">
        <w:t>,</w:t>
      </w:r>
      <w:r>
        <w:t xml:space="preserve"> ninguna institucionalización de ninguno de ambos sacramentos. Seguramente que estoy ciego o equivocado. Por ningún surco del texto tejido por esta </w:t>
      </w:r>
      <w:proofErr w:type="gramStart"/>
      <w:r>
        <w:t>Evangelista</w:t>
      </w:r>
      <w:proofErr w:type="gramEnd"/>
      <w:r>
        <w:t xml:space="preserve"> leo aquello que se proclama a bombo y platillo: ‘Haced esto en memoria mía’. Y sólo vosotros, los doce apóstoles y varones. Y sólo vosotros y vuestros sucesores.</w:t>
      </w:r>
      <w:r w:rsidR="008A2023">
        <w:t xml:space="preserve"> Solo varones. ¿Para siempre?</w:t>
      </w:r>
    </w:p>
    <w:p w:rsidR="00110E9D" w:rsidRDefault="00110E9D" w:rsidP="00E55688">
      <w:pPr>
        <w:spacing w:after="0"/>
        <w:jc w:val="both"/>
      </w:pPr>
    </w:p>
    <w:p w:rsidR="00B748A9" w:rsidRDefault="00110E9D" w:rsidP="00E55688">
      <w:pPr>
        <w:spacing w:after="0"/>
        <w:jc w:val="both"/>
      </w:pPr>
      <w:r>
        <w:t xml:space="preserve">Lo que, en cambio, sí leo es que en aquella cena había seguidoras y seguidores, apóstoles y discípulos. </w:t>
      </w:r>
      <w:r w:rsidR="00B748A9">
        <w:t xml:space="preserve">Creo que </w:t>
      </w:r>
      <w:proofErr w:type="spellStart"/>
      <w:r w:rsidR="00B748A9">
        <w:t>Bartimeo</w:t>
      </w:r>
      <w:proofErr w:type="spellEnd"/>
      <w:r w:rsidR="00B748A9">
        <w:t xml:space="preserve"> el de Jericó, que entró en Jerusalén, sigue con el grupo. Y las mujeres, y no pocas, que están con Jesús desde Galilea, siguen estando en esa cena. Y entre ellas, de manera muy inteligentemente atenta está María Magdalena, que no pierde ojo, ni oído, ni boca ni mano (Marcos 15,39-47).</w:t>
      </w:r>
      <w:r w:rsidR="008A2023">
        <w:t xml:space="preserve"> ¿Para estas laicas y laicos no existe la clerecía?</w:t>
      </w:r>
    </w:p>
    <w:p w:rsidR="00B748A9" w:rsidRDefault="00B748A9" w:rsidP="00E55688">
      <w:pPr>
        <w:spacing w:after="0"/>
        <w:jc w:val="both"/>
      </w:pPr>
    </w:p>
    <w:p w:rsidR="00C74B40" w:rsidRDefault="00B748A9" w:rsidP="00E55688">
      <w:pPr>
        <w:spacing w:after="0"/>
        <w:jc w:val="both"/>
      </w:pPr>
      <w:r>
        <w:t xml:space="preserve">Y un interrogante que me persigue desde hace años y no acertaré a asimilarlo en toda su </w:t>
      </w:r>
      <w:proofErr w:type="spellStart"/>
      <w:r>
        <w:t>hon</w:t>
      </w:r>
      <w:proofErr w:type="spellEnd"/>
      <w:r w:rsidR="00E55688">
        <w:t>-</w:t>
      </w:r>
      <w:r>
        <w:t>dura y capacidad liberadora</w:t>
      </w:r>
      <w:r w:rsidR="00E55688">
        <w:t>:</w:t>
      </w:r>
      <w:r>
        <w:t xml:space="preserve"> Si los cuatro Evangelios cuentan de forma semejante el anuncio de la traición de Judas y el anuncio de las negaciones de Pedro, lo que cuentan entre ambos anuncios</w:t>
      </w:r>
      <w:r w:rsidR="00E55688">
        <w:t>, ¿</w:t>
      </w:r>
      <w:r>
        <w:t>será también semejante</w:t>
      </w:r>
      <w:r w:rsidR="00E55688">
        <w:t xml:space="preserve"> o serán cuatro eucaristías difer</w:t>
      </w:r>
      <w:bookmarkStart w:id="0" w:name="_GoBack"/>
      <w:bookmarkEnd w:id="0"/>
      <w:r w:rsidR="00E55688">
        <w:t>entes? Leámoslo, por favor.</w:t>
      </w:r>
    </w:p>
    <w:sectPr w:rsidR="00C7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7"/>
    <w:rsid w:val="00023313"/>
    <w:rsid w:val="000669EF"/>
    <w:rsid w:val="000D7AD6"/>
    <w:rsid w:val="00110E9D"/>
    <w:rsid w:val="00303F50"/>
    <w:rsid w:val="004477A1"/>
    <w:rsid w:val="00455583"/>
    <w:rsid w:val="004D01E6"/>
    <w:rsid w:val="00564F19"/>
    <w:rsid w:val="00571ECB"/>
    <w:rsid w:val="00607C43"/>
    <w:rsid w:val="00776C2B"/>
    <w:rsid w:val="008430AD"/>
    <w:rsid w:val="008A2023"/>
    <w:rsid w:val="009141C0"/>
    <w:rsid w:val="00B30867"/>
    <w:rsid w:val="00B748A9"/>
    <w:rsid w:val="00C15850"/>
    <w:rsid w:val="00D735B0"/>
    <w:rsid w:val="00E16627"/>
    <w:rsid w:val="00E55688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2017-09-15T09:11:00Z</dcterms:created>
  <dcterms:modified xsi:type="dcterms:W3CDTF">2017-10-03T18:11:00Z</dcterms:modified>
</cp:coreProperties>
</file>