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1A" w:rsidRDefault="007A1C1A" w:rsidP="007A1C1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91919"/>
          <w:sz w:val="36"/>
          <w:szCs w:val="36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191919"/>
          <w:sz w:val="36"/>
          <w:szCs w:val="36"/>
          <w:lang w:eastAsia="es-ES"/>
        </w:rPr>
        <w:t>Evangelio en Navidad. Enero 2021</w:t>
      </w:r>
    </w:p>
    <w:p w:rsidR="007A1C1A" w:rsidRPr="007A1C1A" w:rsidRDefault="007A1C1A" w:rsidP="007A1C1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Viernes</w:t>
      </w: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 xml:space="preserve"> 1 de enero.</w:t>
      </w: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br/>
        <w:t>SANTA MARÍA, MADRE DE DIOS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 </w:t>
      </w:r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“María, por su parte, conservaba todas estas cosas, meditándolas en su corazón” </w:t>
      </w:r>
      <w:r w:rsidRPr="007A1C1A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S"/>
        </w:rPr>
        <w:t>(</w:t>
      </w:r>
      <w:proofErr w:type="spellStart"/>
      <w:r w:rsidRPr="007A1C1A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S"/>
        </w:rPr>
        <w:t>Lc</w:t>
      </w:r>
      <w:proofErr w:type="spellEnd"/>
      <w:r w:rsidRPr="007A1C1A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S"/>
        </w:rPr>
        <w:t xml:space="preserve"> 2,19).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 xml:space="preserve">Comenzamos un nuevo año con María, madre de Dios y madre nuestra. Ella nos muestra a todos, en sus brazos, a Jesús, que es el amor y </w:t>
      </w:r>
      <w:proofErr w:type="gramStart"/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guarda  en</w:t>
      </w:r>
      <w:proofErr w:type="gramEnd"/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 xml:space="preserve"> el corazón las memorias esenciales: que Dios es amor, que Dios-amor nos mira con amor. Con los pastores, alaba a Dios y comunica esta alegría a los que te rodean.  Recibe la bendición de Dios para este año 2021:</w:t>
      </w:r>
    </w:p>
    <w:p w:rsidR="007A1C1A" w:rsidRPr="007A1C1A" w:rsidRDefault="007A1C1A" w:rsidP="007A1C1A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“El Señor te bendiga y te proteja, ilumine su rostro sobre ti y te conceda su favor. El Señor te muestre su rostro y te conceda la paz” (</w:t>
      </w:r>
      <w:proofErr w:type="spellStart"/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Núm</w:t>
      </w:r>
      <w:proofErr w:type="spellEnd"/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 6. 22-27).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Espíritu Santo, guíame en este nuevo año. Recrea la fe en Jesús, hijo de María.</w:t>
      </w: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Sábado, 2 de enero</w:t>
      </w:r>
    </w:p>
    <w:p w:rsidR="007A1C1A" w:rsidRPr="007A1C1A" w:rsidRDefault="007A1C1A" w:rsidP="007A1C1A">
      <w:pPr>
        <w:shd w:val="clear" w:color="auto" w:fill="FFFFFF"/>
        <w:spacing w:before="319" w:after="319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“En medio de vosotros hay uno que no conocéis” (</w:t>
      </w:r>
      <w:proofErr w:type="spellStart"/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Jn</w:t>
      </w:r>
      <w:proofErr w:type="spellEnd"/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 xml:space="preserve"> 1, 26).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 xml:space="preserve">Juan no escoge el camino de la grandeza sino el camino de la verdad.  Por su amor a la verdad, tiene tanta fuerza su anuncio: “En medio de vosotros hay uno que no conocéis”. “Hay que tener una heroica humildad para ser uno mismo y no otro” (Thomas. </w:t>
      </w:r>
      <w:proofErr w:type="spellStart"/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Merton</w:t>
      </w:r>
      <w:proofErr w:type="spellEnd"/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).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Me acerco a ti, Jesús, quiero apoyar mi vida en tu Palabra y caminar en verdad</w:t>
      </w: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Lunes, 4 de enero </w:t>
      </w:r>
    </w:p>
    <w:p w:rsidR="007A1C1A" w:rsidRPr="007A1C1A" w:rsidRDefault="007A1C1A" w:rsidP="007A1C1A">
      <w:pPr>
        <w:shd w:val="clear" w:color="auto" w:fill="FFFFFF"/>
        <w:spacing w:before="319" w:after="319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S"/>
        </w:rPr>
        <w:t>“Jesús se volvió y, al ver que lo seguían, les pregunta: ¿Qué buscáis?” (</w:t>
      </w:r>
      <w:proofErr w:type="spellStart"/>
      <w:r w:rsidRPr="007A1C1A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S"/>
        </w:rPr>
        <w:t>Jn</w:t>
      </w:r>
      <w:proofErr w:type="spellEnd"/>
      <w:r w:rsidRPr="007A1C1A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S"/>
        </w:rPr>
        <w:t xml:space="preserve"> 1, 38).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La Palabra se hace pregunta para todos los seguidores de Jesús: ¿Y tú qué buscas? ¿Qué llevas en tu intimidad? ¿Qué sed recorre tus venas? ¿Qué te habita por dentro? Jesús invita a ir a Él, a mirarle a Él y a quedarse con Él.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Buscando mis amores, iré por esos montes y riberas; / ni cogeré las flores, ni temeré las fieras, / y pasaré los fuertes y fronteras (San Juan de la Cruz).</w:t>
      </w: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Martes, 5 de enero</w:t>
      </w:r>
    </w:p>
    <w:p w:rsidR="007A1C1A" w:rsidRPr="007A1C1A" w:rsidRDefault="007A1C1A" w:rsidP="007A1C1A">
      <w:pPr>
        <w:shd w:val="clear" w:color="auto" w:fill="FFFFFF"/>
        <w:spacing w:before="319" w:after="319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“Ven y verás” (</w:t>
      </w:r>
      <w:proofErr w:type="spellStart"/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Jn</w:t>
      </w:r>
      <w:proofErr w:type="spellEnd"/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 xml:space="preserve"> 1, 46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Desde el inicio del año, Jesús nos invita a caminar y a ver. Abre su intimidad y quiere vivir con nosotros. ¿Cómo invitar a los alejados a ver la bondad y las ganas de dar vida que tiene Dios?  Tu pequeña luz, junto a otras pequeñas luces, puede ser el faro que ayude a encontrar el camino a una humanidad a oscuras.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Lo sé, Señor; mi vida puede oscurecer tu rostro o puede ser una epifanía. ¡No dejes que sea oscuridad! ¡Que refleje tu luz, Señor!</w:t>
      </w:r>
    </w:p>
    <w:p w:rsidR="007A1C1A" w:rsidRDefault="007A1C1A" w:rsidP="007A1C1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Miércoles, 6 de enero.</w:t>
      </w: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br/>
        <w:t>EPIFANÍA DEL SEÑOR</w:t>
      </w:r>
    </w:p>
    <w:p w:rsidR="007A1C1A" w:rsidRPr="007A1C1A" w:rsidRDefault="007A1C1A" w:rsidP="007A1C1A">
      <w:pPr>
        <w:shd w:val="clear" w:color="auto" w:fill="FFFFFF"/>
        <w:spacing w:before="319" w:after="319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“Al ver la estrella, se llenaron de inmensa alegría” (Mt 2, 10)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La luz, la verdad, el amor de Jesús son para todos. A todos los hombres y mujeres de todas las culturas, razas y países les regala gracia y paz. Quienes, guiados por la sed del corazón, se ponen en camino de búsqueda se llenan de alegría cuando descuben la presencia de Dios en el camino.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Cada día me mandas al alma tu sonrisa, con inmensa gratitud te alabaré y contaré tu amor a mis hermanos.</w:t>
      </w: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Jueves, 7 de enero</w:t>
      </w:r>
    </w:p>
    <w:p w:rsidR="007A1C1A" w:rsidRPr="007A1C1A" w:rsidRDefault="007A1C1A" w:rsidP="007A1C1A">
      <w:pPr>
        <w:shd w:val="clear" w:color="auto" w:fill="FFFFFF"/>
        <w:spacing w:before="319" w:after="319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“Convertíos porque está cerca el reino de los cielos” (Mt 4, 17)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La conversión es una mirada al corazón para descubrir el amor que Dios nos tiene y responder con amor, a su amor, amando a los hermanos. Nacer de nuevo, del agua y del Espíritu. Permanecer vueltos hacia el Dios que nos habita, nos rodea, nos constituye y nos revela su Rostro en Jesús de Nazaret.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En ti pongo mis ojos. Como la tierra endurecida por el hielo espera humilde que venga a ella el sol, así espero cada día tu Reino, Señor.</w:t>
      </w: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bookmarkStart w:id="0" w:name="_GoBack"/>
      <w:bookmarkEnd w:id="0"/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Viernes, 8 de enero</w:t>
      </w:r>
    </w:p>
    <w:p w:rsidR="007A1C1A" w:rsidRPr="007A1C1A" w:rsidRDefault="007A1C1A" w:rsidP="007A1C1A">
      <w:pPr>
        <w:shd w:val="clear" w:color="auto" w:fill="FFFFFF"/>
        <w:spacing w:before="319" w:after="319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“Cinco panes y dos peces” (Mc 6, 8)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Así es la fe: gratuita, desinteresada, confiada. Como él (o la) que puso en las manos de Jesús cinco panes y dos peces. Un pequeño “sí”, dicho confiadamente, abre la puerta de la humanidad a la generosidad de Dios. Haz tuya hoy esta oración de santa Teresita: </w:t>
      </w: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“Lo que agrada a Dios en mi pequeña alma es que ame mi pequeñez y mi pobreza, es la confianza ciega que tengo en su misericordia”.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Toma mi vida; es tuya. Ponla en el altar, Señor, junto a la tuya. También yo quiero ser, contigo, eucaristía. Sea lo que sea, te doy las gracias.</w:t>
      </w:r>
    </w:p>
    <w:p w:rsid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</w:pP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b/>
          <w:bCs/>
          <w:color w:val="191919"/>
          <w:sz w:val="24"/>
          <w:szCs w:val="24"/>
          <w:lang w:eastAsia="es-ES"/>
        </w:rPr>
        <w:t>Sábado, 9 de enero  </w:t>
      </w:r>
    </w:p>
    <w:p w:rsidR="007A1C1A" w:rsidRPr="007A1C1A" w:rsidRDefault="007A1C1A" w:rsidP="007A1C1A">
      <w:pPr>
        <w:shd w:val="clear" w:color="auto" w:fill="FFFFFF"/>
        <w:spacing w:before="319" w:after="319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“Animo, soy yo, no tengáis miedo” (Mc 6, 50)</w:t>
      </w:r>
    </w:p>
    <w:p w:rsidR="007A1C1A" w:rsidRPr="007A1C1A" w:rsidRDefault="007A1C1A" w:rsidP="007A1C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color w:val="191919"/>
          <w:sz w:val="24"/>
          <w:szCs w:val="24"/>
          <w:lang w:eastAsia="es-ES"/>
        </w:rPr>
        <w:t>En la noche nos entra miedo. En el dolor, en las limitaciones y pobrezas nos entra el miedo por todas las rendijas. En la situación de pandemia sentimos que el miedo nos envuelve. Ante la violencia y el odio de los otros, el miedo se apodera de nosotros. Caminos de evangelio, de entrega generosa de la vida, de oportunidad para enfrentarnos al mal, quedan oscurecidos por el miedo.</w:t>
      </w:r>
    </w:p>
    <w:p w:rsidR="007A1C1A" w:rsidRPr="007A1C1A" w:rsidRDefault="007A1C1A" w:rsidP="007A1C1A">
      <w:pPr>
        <w:shd w:val="clear" w:color="auto" w:fill="F6F6F6"/>
        <w:spacing w:line="240" w:lineRule="auto"/>
        <w:jc w:val="both"/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</w:pPr>
      <w:r w:rsidRPr="007A1C1A">
        <w:rPr>
          <w:rFonts w:ascii="Arial" w:eastAsia="Times New Roman" w:hAnsi="Arial" w:cs="Arial"/>
          <w:i/>
          <w:iCs/>
          <w:color w:val="191919"/>
          <w:sz w:val="24"/>
          <w:szCs w:val="24"/>
          <w:lang w:eastAsia="es-ES"/>
        </w:rPr>
        <w:t>Pongo mi confianza en ti, Jesús, ábreme el oído de la fe para escuchar en la noche tu Palabra consoladora: “Conóceme como puedas, adórame como quieras, ámame como sepas”.</w:t>
      </w:r>
    </w:p>
    <w:p w:rsidR="007F68DA" w:rsidRDefault="007F68DA" w:rsidP="007A1C1A">
      <w:pPr>
        <w:jc w:val="both"/>
      </w:pPr>
    </w:p>
    <w:sectPr w:rsidR="007F6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A"/>
    <w:rsid w:val="007A1C1A"/>
    <w:rsid w:val="007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FC7D"/>
  <w15:chartTrackingRefBased/>
  <w15:docId w15:val="{0F0A6407-BF35-453C-8F90-A03B046E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740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  <w:div w:id="640621205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  <w:div w:id="1308437280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  <w:div w:id="2014794031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  <w:div w:id="98840080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  <w:div w:id="754395690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  <w:div w:id="575167869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  <w:div w:id="824661095">
          <w:blockQuote w:val="1"/>
          <w:marLeft w:val="720"/>
          <w:marRight w:val="720"/>
          <w:marTop w:val="480"/>
          <w:marBottom w:val="480"/>
          <w:divBdr>
            <w:top w:val="none" w:sz="0" w:space="11" w:color="DA8B29"/>
            <w:left w:val="single" w:sz="24" w:space="11" w:color="DA8B29"/>
            <w:bottom w:val="none" w:sz="0" w:space="11" w:color="DA8B29"/>
            <w:right w:val="none" w:sz="0" w:space="11" w:color="DA8B2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2021-01-04T14:10:00Z</dcterms:created>
  <dcterms:modified xsi:type="dcterms:W3CDTF">2021-01-04T14:14:00Z</dcterms:modified>
</cp:coreProperties>
</file>