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2A" w:rsidRPr="007A672A" w:rsidRDefault="007A672A" w:rsidP="007A672A">
      <w:pPr>
        <w:shd w:val="clear" w:color="auto" w:fill="FFFFFF"/>
        <w:spacing w:after="0" w:line="300" w:lineRule="atLeast"/>
        <w:textAlignment w:val="baseline"/>
        <w:outlineLvl w:val="1"/>
        <w:rPr>
          <w:rFonts w:ascii="Arial" w:eastAsia="Times New Roman" w:hAnsi="Arial" w:cs="Arial"/>
          <w:b/>
          <w:bCs/>
          <w:sz w:val="28"/>
          <w:szCs w:val="28"/>
          <w:lang w:eastAsia="es-ES"/>
        </w:rPr>
      </w:pPr>
      <w:r w:rsidRPr="007A672A">
        <w:rPr>
          <w:rFonts w:ascii="Arial" w:eastAsia="Times New Roman" w:hAnsi="Arial" w:cs="Arial"/>
          <w:b/>
          <w:bCs/>
          <w:sz w:val="28"/>
          <w:szCs w:val="28"/>
          <w:lang w:eastAsia="es-ES"/>
        </w:rPr>
        <w:t>EVANGELIO DÍA A DÍA</w:t>
      </w:r>
      <w:r w:rsidRPr="007A672A">
        <w:rPr>
          <w:rFonts w:ascii="Arial" w:eastAsia="Times New Roman" w:hAnsi="Arial" w:cs="Arial"/>
          <w:b/>
          <w:bCs/>
          <w:sz w:val="28"/>
          <w:szCs w:val="28"/>
          <w:lang w:eastAsia="es-ES"/>
        </w:rPr>
        <w:t>: PRIMEROS DÍAS DE CUARESMA</w:t>
      </w:r>
    </w:p>
    <w:p w:rsidR="007A672A" w:rsidRPr="007A672A" w:rsidRDefault="007A672A" w:rsidP="007A672A">
      <w:pPr>
        <w:shd w:val="clear" w:color="auto" w:fill="FFFFFF"/>
        <w:spacing w:after="0" w:line="300" w:lineRule="atLeast"/>
        <w:textAlignment w:val="baseline"/>
        <w:outlineLvl w:val="1"/>
        <w:rPr>
          <w:rFonts w:ascii="Arial" w:eastAsia="Times New Roman" w:hAnsi="Arial" w:cs="Arial"/>
          <w:b/>
          <w:bCs/>
          <w:sz w:val="36"/>
          <w:szCs w:val="36"/>
          <w:lang w:eastAsia="es-ES"/>
        </w:rPr>
      </w:pPr>
    </w:p>
    <w:p w:rsid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r w:rsidRPr="007A672A">
        <w:rPr>
          <w:rFonts w:ascii="Arial" w:eastAsia="Times New Roman" w:hAnsi="Arial" w:cs="Arial"/>
          <w:b/>
          <w:bCs/>
          <w:sz w:val="27"/>
          <w:szCs w:val="27"/>
          <w:lang w:eastAsia="es-ES"/>
        </w:rPr>
        <w:t>Miércoles, 22 de febrero</w:t>
      </w:r>
    </w:p>
    <w:p w:rsidR="007A672A" w:rsidRP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p>
    <w:p w:rsidR="007A672A" w:rsidRPr="007A672A" w:rsidRDefault="007A672A" w:rsidP="007A672A">
      <w:pPr>
        <w:shd w:val="clear" w:color="auto" w:fill="FFFFFF"/>
        <w:spacing w:after="420" w:line="240" w:lineRule="auto"/>
        <w:textAlignment w:val="baseline"/>
        <w:rPr>
          <w:rFonts w:ascii="Arial" w:eastAsia="Times New Roman" w:hAnsi="Arial" w:cs="Arial"/>
          <w:i/>
          <w:iCs/>
          <w:color w:val="4B4F58"/>
          <w:sz w:val="26"/>
          <w:szCs w:val="26"/>
          <w:lang w:eastAsia="es-ES"/>
        </w:rPr>
      </w:pPr>
      <w:r w:rsidRPr="007A672A">
        <w:rPr>
          <w:rFonts w:ascii="Arial" w:eastAsia="Times New Roman" w:hAnsi="Arial" w:cs="Arial"/>
          <w:b/>
          <w:bCs/>
          <w:i/>
          <w:iCs/>
          <w:color w:val="4B4F58"/>
          <w:sz w:val="26"/>
          <w:szCs w:val="26"/>
          <w:lang w:eastAsia="es-ES"/>
        </w:rPr>
        <w:t>«Cuando ayunes, perfúmate la cabeza y lávate la cara» (Mt 6,17)</w:t>
      </w:r>
    </w:p>
    <w:p w:rsidR="007A672A" w:rsidRPr="007A672A" w:rsidRDefault="007A672A" w:rsidP="007A672A">
      <w:pPr>
        <w:shd w:val="clear" w:color="auto" w:fill="FFFFFF"/>
        <w:spacing w:after="420" w:line="240" w:lineRule="auto"/>
        <w:textAlignment w:val="baseline"/>
        <w:rPr>
          <w:rFonts w:ascii="Arial" w:eastAsia="Times New Roman" w:hAnsi="Arial" w:cs="Arial"/>
          <w:color w:val="4B4F58"/>
          <w:sz w:val="24"/>
          <w:szCs w:val="24"/>
          <w:lang w:eastAsia="es-ES"/>
        </w:rPr>
      </w:pPr>
      <w:r w:rsidRPr="007A672A">
        <w:rPr>
          <w:rFonts w:ascii="Arial" w:eastAsia="Times New Roman" w:hAnsi="Arial" w:cs="Arial"/>
          <w:color w:val="4B4F58"/>
          <w:sz w:val="24"/>
          <w:szCs w:val="24"/>
          <w:lang w:eastAsia="es-ES"/>
        </w:rPr>
        <w:t>Los caminos que regala el Espíritu son gratuitos y aparecen con un cierto aire de anonimato. Nacen en lo escondido. Pero todos perciben su perfume. Limpia tus gestos con la verdad, deja que el aire fresco del Espíritu purifique tus actitudes. No pretendas ser más ni menos de lo que eres. Asómbrate de estar con Quien te ama.</w:t>
      </w:r>
    </w:p>
    <w:p w:rsidR="007A672A" w:rsidRPr="007A672A" w:rsidRDefault="007A672A" w:rsidP="007A672A">
      <w:pPr>
        <w:shd w:val="clear" w:color="auto" w:fill="FFFFFF"/>
        <w:spacing w:after="420" w:line="240" w:lineRule="auto"/>
        <w:textAlignment w:val="baseline"/>
        <w:rPr>
          <w:rFonts w:ascii="Arial" w:eastAsia="Times New Roman" w:hAnsi="Arial" w:cs="Arial"/>
          <w:color w:val="4B4F58"/>
          <w:sz w:val="24"/>
          <w:szCs w:val="24"/>
          <w:lang w:eastAsia="es-ES"/>
        </w:rPr>
      </w:pPr>
      <w:r w:rsidRPr="007A672A">
        <w:rPr>
          <w:rFonts w:ascii="Arial" w:eastAsia="Times New Roman" w:hAnsi="Arial" w:cs="Arial"/>
          <w:b/>
          <w:bCs/>
          <w:i/>
          <w:iCs/>
          <w:color w:val="4B4F58"/>
          <w:sz w:val="24"/>
          <w:szCs w:val="24"/>
          <w:lang w:eastAsia="es-ES"/>
        </w:rPr>
        <w:t>Saber que tú nos miras, nos basta. Libéranos, Señor, de la búsqueda del aplauso.</w:t>
      </w:r>
    </w:p>
    <w:p w:rsid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r w:rsidRPr="007A672A">
        <w:rPr>
          <w:rFonts w:ascii="Arial" w:eastAsia="Times New Roman" w:hAnsi="Arial" w:cs="Arial"/>
          <w:b/>
          <w:bCs/>
          <w:sz w:val="27"/>
          <w:szCs w:val="27"/>
          <w:lang w:eastAsia="es-ES"/>
        </w:rPr>
        <w:t>Jueves, 23 de febrero</w:t>
      </w:r>
    </w:p>
    <w:p w:rsidR="007A672A" w:rsidRP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p>
    <w:p w:rsidR="007A672A" w:rsidRPr="007A672A" w:rsidRDefault="007A672A" w:rsidP="007A672A">
      <w:pPr>
        <w:shd w:val="clear" w:color="auto" w:fill="FFFFFF"/>
        <w:spacing w:after="420" w:line="240" w:lineRule="auto"/>
        <w:textAlignment w:val="baseline"/>
        <w:rPr>
          <w:rFonts w:ascii="Arial" w:eastAsia="Times New Roman" w:hAnsi="Arial" w:cs="Arial"/>
          <w:i/>
          <w:iCs/>
          <w:color w:val="4B4F58"/>
          <w:sz w:val="26"/>
          <w:szCs w:val="26"/>
          <w:lang w:eastAsia="es-ES"/>
        </w:rPr>
      </w:pPr>
      <w:r w:rsidRPr="007A672A">
        <w:rPr>
          <w:rFonts w:ascii="Arial" w:eastAsia="Times New Roman" w:hAnsi="Arial" w:cs="Arial"/>
          <w:b/>
          <w:bCs/>
          <w:i/>
          <w:iCs/>
          <w:color w:val="4B4F58"/>
          <w:sz w:val="26"/>
          <w:szCs w:val="26"/>
          <w:lang w:eastAsia="es-ES"/>
        </w:rPr>
        <w:t>«El que pierda su vida por mi causa la salvará» (</w:t>
      </w:r>
      <w:proofErr w:type="spellStart"/>
      <w:r w:rsidRPr="007A672A">
        <w:rPr>
          <w:rFonts w:ascii="Arial" w:eastAsia="Times New Roman" w:hAnsi="Arial" w:cs="Arial"/>
          <w:b/>
          <w:bCs/>
          <w:i/>
          <w:iCs/>
          <w:color w:val="4B4F58"/>
          <w:sz w:val="26"/>
          <w:szCs w:val="26"/>
          <w:lang w:eastAsia="es-ES"/>
        </w:rPr>
        <w:t>Lc</w:t>
      </w:r>
      <w:proofErr w:type="spellEnd"/>
      <w:r w:rsidRPr="007A672A">
        <w:rPr>
          <w:rFonts w:ascii="Arial" w:eastAsia="Times New Roman" w:hAnsi="Arial" w:cs="Arial"/>
          <w:b/>
          <w:bCs/>
          <w:i/>
          <w:iCs/>
          <w:color w:val="4B4F58"/>
          <w:sz w:val="26"/>
          <w:szCs w:val="26"/>
          <w:lang w:eastAsia="es-ES"/>
        </w:rPr>
        <w:t xml:space="preserve"> 9,24)</w:t>
      </w:r>
    </w:p>
    <w:p w:rsidR="007A672A" w:rsidRPr="007A672A" w:rsidRDefault="007A672A" w:rsidP="007A672A">
      <w:pPr>
        <w:shd w:val="clear" w:color="auto" w:fill="FFFFFF"/>
        <w:spacing w:after="420" w:line="240" w:lineRule="auto"/>
        <w:textAlignment w:val="baseline"/>
        <w:rPr>
          <w:rFonts w:ascii="Arial" w:eastAsia="Times New Roman" w:hAnsi="Arial" w:cs="Arial"/>
          <w:color w:val="4B4F58"/>
          <w:sz w:val="24"/>
          <w:szCs w:val="24"/>
          <w:lang w:eastAsia="es-ES"/>
        </w:rPr>
      </w:pPr>
      <w:r w:rsidRPr="007A672A">
        <w:rPr>
          <w:rFonts w:ascii="Arial" w:eastAsia="Times New Roman" w:hAnsi="Arial" w:cs="Arial"/>
          <w:color w:val="4B4F58"/>
          <w:sz w:val="24"/>
          <w:szCs w:val="24"/>
          <w:lang w:eastAsia="es-ES"/>
        </w:rPr>
        <w:t>Los que viven en amor se entregan con libertad y hacen más humana la vida. Así vive Jesús y así invita a vivir a sus amigos. Haz un alto en tu camino y responde a esta pregunta: ¿Guardo mi vida para mí o la entrego por amor, como Jesús?</w:t>
      </w:r>
    </w:p>
    <w:p w:rsidR="007A672A" w:rsidRPr="007A672A" w:rsidRDefault="007A672A" w:rsidP="007A672A">
      <w:pPr>
        <w:shd w:val="clear" w:color="auto" w:fill="FFFFFF"/>
        <w:spacing w:after="420" w:line="240" w:lineRule="auto"/>
        <w:textAlignment w:val="baseline"/>
        <w:rPr>
          <w:rFonts w:ascii="Arial" w:eastAsia="Times New Roman" w:hAnsi="Arial" w:cs="Arial"/>
          <w:sz w:val="24"/>
          <w:szCs w:val="24"/>
          <w:lang w:eastAsia="es-ES"/>
        </w:rPr>
      </w:pPr>
      <w:r w:rsidRPr="007A672A">
        <w:rPr>
          <w:rFonts w:ascii="Arial" w:eastAsia="Times New Roman" w:hAnsi="Arial" w:cs="Arial"/>
          <w:i/>
          <w:iCs/>
          <w:sz w:val="24"/>
          <w:szCs w:val="24"/>
          <w:lang w:eastAsia="es-ES"/>
        </w:rPr>
        <w:t>Cuando sabemos para qué vivimos, amamos la vida. Enséñanos, Jesús, tus caminos. Vuelve a cautivarnos con tu amor.</w:t>
      </w:r>
    </w:p>
    <w:p w:rsid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r w:rsidRPr="007A672A">
        <w:rPr>
          <w:rFonts w:ascii="Arial" w:eastAsia="Times New Roman" w:hAnsi="Arial" w:cs="Arial"/>
          <w:b/>
          <w:bCs/>
          <w:sz w:val="27"/>
          <w:szCs w:val="27"/>
          <w:lang w:eastAsia="es-ES"/>
        </w:rPr>
        <w:t>Viernes, 24 de febrero</w:t>
      </w:r>
    </w:p>
    <w:p w:rsidR="007A672A" w:rsidRP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p>
    <w:p w:rsidR="007A672A" w:rsidRPr="007A672A" w:rsidRDefault="007A672A" w:rsidP="007A672A">
      <w:pPr>
        <w:shd w:val="clear" w:color="auto" w:fill="FFFFFF"/>
        <w:spacing w:after="420" w:line="240" w:lineRule="auto"/>
        <w:textAlignment w:val="baseline"/>
        <w:rPr>
          <w:rFonts w:ascii="Arial" w:eastAsia="Times New Roman" w:hAnsi="Arial" w:cs="Arial"/>
          <w:i/>
          <w:iCs/>
          <w:color w:val="4B4F58"/>
          <w:sz w:val="26"/>
          <w:szCs w:val="26"/>
          <w:lang w:eastAsia="es-ES"/>
        </w:rPr>
      </w:pPr>
      <w:r w:rsidRPr="007A672A">
        <w:rPr>
          <w:rFonts w:ascii="Arial" w:eastAsia="Times New Roman" w:hAnsi="Arial" w:cs="Arial"/>
          <w:b/>
          <w:bCs/>
          <w:i/>
          <w:iCs/>
          <w:color w:val="4B4F58"/>
          <w:sz w:val="26"/>
          <w:szCs w:val="26"/>
          <w:lang w:eastAsia="es-ES"/>
        </w:rPr>
        <w:t>«¿Es que pueden guardar luto los invitados a la boda, mientras el novio está con ellos?» (Mt 9,15)</w:t>
      </w:r>
    </w:p>
    <w:p w:rsidR="007A672A" w:rsidRPr="007A672A" w:rsidRDefault="007A672A" w:rsidP="007A672A">
      <w:pPr>
        <w:shd w:val="clear" w:color="auto" w:fill="FFFFFF"/>
        <w:spacing w:after="420" w:line="240" w:lineRule="auto"/>
        <w:textAlignment w:val="baseline"/>
        <w:rPr>
          <w:rFonts w:ascii="Arial" w:eastAsia="Times New Roman" w:hAnsi="Arial" w:cs="Arial"/>
          <w:color w:val="4B4F58"/>
          <w:sz w:val="24"/>
          <w:szCs w:val="24"/>
          <w:lang w:eastAsia="es-ES"/>
        </w:rPr>
      </w:pPr>
      <w:r w:rsidRPr="007A672A">
        <w:rPr>
          <w:rFonts w:ascii="Arial" w:eastAsia="Times New Roman" w:hAnsi="Arial" w:cs="Arial"/>
          <w:color w:val="4B4F58"/>
          <w:sz w:val="24"/>
          <w:szCs w:val="24"/>
          <w:lang w:eastAsia="es-ES"/>
        </w:rPr>
        <w:t>Dios nos quiere felices. Jesús compara su convivencia con nosotros con un banquete de bodas. La alegría es el fruto del Espíritu y la mejor manera de mostrar la fe. Sonríe al amanecer y agradece la vida. Trabaja con alegría. Contagia el gozo a quien se te acerque.</w:t>
      </w:r>
    </w:p>
    <w:p w:rsidR="007A672A" w:rsidRPr="007A672A" w:rsidRDefault="007A672A" w:rsidP="007A672A">
      <w:pPr>
        <w:shd w:val="clear" w:color="auto" w:fill="FFFFFF"/>
        <w:spacing w:after="420" w:line="240" w:lineRule="auto"/>
        <w:textAlignment w:val="baseline"/>
        <w:rPr>
          <w:rFonts w:ascii="Arial" w:eastAsia="Times New Roman" w:hAnsi="Arial" w:cs="Arial"/>
          <w:color w:val="4B4F58"/>
          <w:sz w:val="24"/>
          <w:szCs w:val="24"/>
          <w:lang w:eastAsia="es-ES"/>
        </w:rPr>
      </w:pPr>
      <w:r w:rsidRPr="007A672A">
        <w:rPr>
          <w:rFonts w:ascii="Arial" w:eastAsia="Times New Roman" w:hAnsi="Arial" w:cs="Arial"/>
          <w:b/>
          <w:bCs/>
          <w:i/>
          <w:iCs/>
          <w:color w:val="4B4F58"/>
          <w:sz w:val="24"/>
          <w:szCs w:val="24"/>
          <w:lang w:eastAsia="es-ES"/>
        </w:rPr>
        <w:t>Cuando Tú estás, la alegría llena nuestro corazón y la vida entera. Tú eres nuestro gozo. Tu verdad nunca pasa de moda.</w:t>
      </w:r>
    </w:p>
    <w:p w:rsid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p>
    <w:p w:rsid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p>
    <w:p w:rsid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p>
    <w:p w:rsid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r w:rsidRPr="007A672A">
        <w:rPr>
          <w:rFonts w:ascii="Arial" w:eastAsia="Times New Roman" w:hAnsi="Arial" w:cs="Arial"/>
          <w:b/>
          <w:bCs/>
          <w:sz w:val="27"/>
          <w:szCs w:val="27"/>
          <w:lang w:eastAsia="es-ES"/>
        </w:rPr>
        <w:lastRenderedPageBreak/>
        <w:t>Sábado, 25 de febrero</w:t>
      </w:r>
    </w:p>
    <w:p w:rsidR="007A672A" w:rsidRPr="007A672A" w:rsidRDefault="007A672A" w:rsidP="007A672A">
      <w:pPr>
        <w:shd w:val="clear" w:color="auto" w:fill="FFFFFF"/>
        <w:spacing w:after="0" w:line="288" w:lineRule="atLeast"/>
        <w:textAlignment w:val="baseline"/>
        <w:outlineLvl w:val="2"/>
        <w:rPr>
          <w:rFonts w:ascii="Arial" w:eastAsia="Times New Roman" w:hAnsi="Arial" w:cs="Arial"/>
          <w:b/>
          <w:bCs/>
          <w:sz w:val="27"/>
          <w:szCs w:val="27"/>
          <w:lang w:eastAsia="es-ES"/>
        </w:rPr>
      </w:pPr>
      <w:bookmarkStart w:id="0" w:name="_GoBack"/>
      <w:bookmarkEnd w:id="0"/>
    </w:p>
    <w:p w:rsidR="007A672A" w:rsidRPr="007A672A" w:rsidRDefault="007A672A" w:rsidP="007A672A">
      <w:pPr>
        <w:shd w:val="clear" w:color="auto" w:fill="FFFFFF"/>
        <w:spacing w:after="420" w:line="240" w:lineRule="auto"/>
        <w:textAlignment w:val="baseline"/>
        <w:rPr>
          <w:rFonts w:ascii="Arial" w:eastAsia="Times New Roman" w:hAnsi="Arial" w:cs="Arial"/>
          <w:i/>
          <w:iCs/>
          <w:color w:val="4B4F58"/>
          <w:sz w:val="26"/>
          <w:szCs w:val="26"/>
          <w:lang w:eastAsia="es-ES"/>
        </w:rPr>
      </w:pPr>
      <w:r w:rsidRPr="007A672A">
        <w:rPr>
          <w:rFonts w:ascii="Arial" w:eastAsia="Times New Roman" w:hAnsi="Arial" w:cs="Arial"/>
          <w:b/>
          <w:bCs/>
          <w:i/>
          <w:iCs/>
          <w:color w:val="4B4F58"/>
          <w:sz w:val="26"/>
          <w:szCs w:val="26"/>
          <w:lang w:eastAsia="es-ES"/>
        </w:rPr>
        <w:t>«Leví ofreció en su honor un gran banquete en su casa» (</w:t>
      </w:r>
      <w:proofErr w:type="spellStart"/>
      <w:r w:rsidRPr="007A672A">
        <w:rPr>
          <w:rFonts w:ascii="Arial" w:eastAsia="Times New Roman" w:hAnsi="Arial" w:cs="Arial"/>
          <w:b/>
          <w:bCs/>
          <w:i/>
          <w:iCs/>
          <w:color w:val="4B4F58"/>
          <w:sz w:val="26"/>
          <w:szCs w:val="26"/>
          <w:lang w:eastAsia="es-ES"/>
        </w:rPr>
        <w:t>Lc</w:t>
      </w:r>
      <w:proofErr w:type="spellEnd"/>
      <w:r w:rsidRPr="007A672A">
        <w:rPr>
          <w:rFonts w:ascii="Arial" w:eastAsia="Times New Roman" w:hAnsi="Arial" w:cs="Arial"/>
          <w:b/>
          <w:bCs/>
          <w:i/>
          <w:iCs/>
          <w:color w:val="4B4F58"/>
          <w:sz w:val="26"/>
          <w:szCs w:val="26"/>
          <w:lang w:eastAsia="es-ES"/>
        </w:rPr>
        <w:t xml:space="preserve"> 5,29)</w:t>
      </w:r>
    </w:p>
    <w:p w:rsidR="007A672A" w:rsidRPr="007A672A" w:rsidRDefault="007A672A" w:rsidP="007A672A">
      <w:pPr>
        <w:shd w:val="clear" w:color="auto" w:fill="FFFFFF"/>
        <w:spacing w:after="420" w:line="240" w:lineRule="auto"/>
        <w:textAlignment w:val="baseline"/>
        <w:rPr>
          <w:rFonts w:ascii="Arial" w:eastAsia="Times New Roman" w:hAnsi="Arial" w:cs="Arial"/>
          <w:color w:val="4B4F58"/>
          <w:sz w:val="24"/>
          <w:szCs w:val="24"/>
          <w:lang w:eastAsia="es-ES"/>
        </w:rPr>
      </w:pPr>
      <w:r w:rsidRPr="007A672A">
        <w:rPr>
          <w:rFonts w:ascii="Arial" w:eastAsia="Times New Roman" w:hAnsi="Arial" w:cs="Arial"/>
          <w:color w:val="4B4F58"/>
          <w:sz w:val="24"/>
          <w:szCs w:val="24"/>
          <w:lang w:eastAsia="es-ES"/>
        </w:rPr>
        <w:t>Leví ofrece a Jesús un banquete. Están invitados los descreídos y los pecadores. Jesús está feliz. Leví descubre el sentido de su vida en la compasión acogedora de Jesús. Cuando participes en la Eucaristía, no dejes de mirar a las personas que participan; son tus amigos, tus hermanos. Con ellos sigues a Jesús.</w:t>
      </w:r>
    </w:p>
    <w:p w:rsidR="007A672A" w:rsidRPr="007A672A" w:rsidRDefault="007A672A" w:rsidP="007A672A">
      <w:pPr>
        <w:shd w:val="clear" w:color="auto" w:fill="FFFFFF"/>
        <w:spacing w:after="420" w:line="240" w:lineRule="auto"/>
        <w:textAlignment w:val="baseline"/>
        <w:rPr>
          <w:rFonts w:ascii="Arial" w:eastAsia="Times New Roman" w:hAnsi="Arial" w:cs="Arial"/>
          <w:color w:val="4B4F58"/>
          <w:sz w:val="24"/>
          <w:szCs w:val="24"/>
          <w:lang w:val="it-IT" w:eastAsia="es-ES"/>
        </w:rPr>
      </w:pPr>
      <w:r w:rsidRPr="007A672A">
        <w:rPr>
          <w:rFonts w:ascii="Arial" w:eastAsia="Times New Roman" w:hAnsi="Arial" w:cs="Arial"/>
          <w:b/>
          <w:bCs/>
          <w:i/>
          <w:iCs/>
          <w:color w:val="4B4F58"/>
          <w:sz w:val="24"/>
          <w:szCs w:val="24"/>
          <w:lang w:eastAsia="es-ES"/>
        </w:rPr>
        <w:t xml:space="preserve">Jesús, cuánto bien nos hace que vuelvas a tocar nuestra existencia con tu misericordia. </w:t>
      </w:r>
      <w:r w:rsidRPr="007A672A">
        <w:rPr>
          <w:rFonts w:ascii="Arial" w:eastAsia="Times New Roman" w:hAnsi="Arial" w:cs="Arial"/>
          <w:b/>
          <w:bCs/>
          <w:i/>
          <w:iCs/>
          <w:color w:val="4B4F58"/>
          <w:sz w:val="24"/>
          <w:szCs w:val="24"/>
          <w:lang w:val="it-IT" w:eastAsia="es-ES"/>
        </w:rPr>
        <w:t>Nuestra tristeza infinita solo se cura con tu infinito amor.</w:t>
      </w:r>
    </w:p>
    <w:p w:rsidR="004D6D16" w:rsidRPr="007A672A" w:rsidRDefault="004D6D16">
      <w:pPr>
        <w:rPr>
          <w:lang w:val="it-IT"/>
        </w:rPr>
      </w:pPr>
    </w:p>
    <w:sectPr w:rsidR="004D6D16" w:rsidRPr="007A67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2A"/>
    <w:rsid w:val="004D6D16"/>
    <w:rsid w:val="007A6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5264"/>
  <w15:chartTrackingRefBased/>
  <w15:docId w15:val="{C22DA0C4-A6C3-4E04-ABF8-FCB2EEDB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1496">
      <w:bodyDiv w:val="1"/>
      <w:marLeft w:val="0"/>
      <w:marRight w:val="0"/>
      <w:marTop w:val="0"/>
      <w:marBottom w:val="0"/>
      <w:divBdr>
        <w:top w:val="none" w:sz="0" w:space="0" w:color="auto"/>
        <w:left w:val="none" w:sz="0" w:space="0" w:color="auto"/>
        <w:bottom w:val="none" w:sz="0" w:space="0" w:color="auto"/>
        <w:right w:val="none" w:sz="0" w:space="0" w:color="auto"/>
      </w:divBdr>
      <w:divsChild>
        <w:div w:id="61680895">
          <w:blockQuote w:val="1"/>
          <w:marLeft w:val="720"/>
          <w:marRight w:val="240"/>
          <w:marTop w:val="360"/>
          <w:marBottom w:val="360"/>
          <w:divBdr>
            <w:top w:val="none" w:sz="0" w:space="0" w:color="auto"/>
            <w:left w:val="none" w:sz="0" w:space="0" w:color="auto"/>
            <w:bottom w:val="none" w:sz="0" w:space="0" w:color="auto"/>
            <w:right w:val="none" w:sz="0" w:space="0" w:color="auto"/>
          </w:divBdr>
        </w:div>
        <w:div w:id="1514109340">
          <w:blockQuote w:val="1"/>
          <w:marLeft w:val="720"/>
          <w:marRight w:val="240"/>
          <w:marTop w:val="360"/>
          <w:marBottom w:val="360"/>
          <w:divBdr>
            <w:top w:val="none" w:sz="0" w:space="0" w:color="auto"/>
            <w:left w:val="none" w:sz="0" w:space="0" w:color="auto"/>
            <w:bottom w:val="none" w:sz="0" w:space="0" w:color="auto"/>
            <w:right w:val="none" w:sz="0" w:space="0" w:color="auto"/>
          </w:divBdr>
        </w:div>
        <w:div w:id="131872414">
          <w:blockQuote w:val="1"/>
          <w:marLeft w:val="720"/>
          <w:marRight w:val="240"/>
          <w:marTop w:val="360"/>
          <w:marBottom w:val="360"/>
          <w:divBdr>
            <w:top w:val="none" w:sz="0" w:space="0" w:color="auto"/>
            <w:left w:val="none" w:sz="0" w:space="0" w:color="auto"/>
            <w:bottom w:val="none" w:sz="0" w:space="0" w:color="auto"/>
            <w:right w:val="none" w:sz="0" w:space="0" w:color="auto"/>
          </w:divBdr>
        </w:div>
        <w:div w:id="1676378106">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1725</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2023-02-23T20:47:00Z</dcterms:created>
  <dcterms:modified xsi:type="dcterms:W3CDTF">2023-02-23T20:48:00Z</dcterms:modified>
</cp:coreProperties>
</file>