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FD" w:rsidRPr="001E15FD" w:rsidRDefault="001E15FD" w:rsidP="001E15FD">
      <w:pPr>
        <w:pStyle w:val="NormalWeb"/>
        <w:spacing w:before="0" w:beforeAutospacing="0" w:after="120" w:afterAutospacing="0"/>
        <w:rPr>
          <w:rFonts w:ascii="Tempus Sans ITC" w:hAnsi="Tempus Sans ITC"/>
          <w:color w:val="000000"/>
        </w:rPr>
      </w:pPr>
      <w:r w:rsidRPr="001E15FD">
        <w:rPr>
          <w:rStyle w:val="Textoennegrita"/>
          <w:rFonts w:ascii="Tempus Sans ITC" w:hAnsi="Tempus Sans ITC"/>
        </w:rPr>
        <w:t>Domingo quinto del Tiempo Ordinario</w:t>
      </w:r>
    </w:p>
    <w:p w:rsidR="001E15FD" w:rsidRPr="001E15FD" w:rsidRDefault="001E15FD" w:rsidP="001E15FD">
      <w:pPr>
        <w:pStyle w:val="NormalWeb"/>
        <w:spacing w:before="0" w:beforeAutospacing="0" w:after="120" w:afterAutospacing="0"/>
        <w:rPr>
          <w:rFonts w:ascii="Tempus Sans ITC" w:hAnsi="Tempus Sans ITC"/>
          <w:b/>
          <w:color w:val="000000"/>
        </w:rPr>
      </w:pPr>
      <w:r w:rsidRPr="001E15FD">
        <w:rPr>
          <w:rFonts w:ascii="Tempus Sans ITC" w:hAnsi="Tempus Sans ITC"/>
          <w:b/>
          <w:color w:val="000000"/>
        </w:rPr>
        <w:t>Lectura orante del Evangelio: Marcos 1,29-39</w:t>
      </w:r>
    </w:p>
    <w:p w:rsidR="001E15FD" w:rsidRPr="001E15FD" w:rsidRDefault="001E15FD" w:rsidP="001E15FD">
      <w:pPr>
        <w:pStyle w:val="NormalWeb"/>
        <w:spacing w:before="0" w:beforeAutospacing="0" w:after="120" w:afterAutospacing="0"/>
        <w:jc w:val="both"/>
        <w:rPr>
          <w:rFonts w:ascii="Tempus Sans ITC" w:hAnsi="Tempus Sans ITC"/>
          <w:i/>
          <w:color w:val="000000"/>
        </w:rPr>
      </w:pPr>
      <w:r w:rsidRPr="001E15FD">
        <w:rPr>
          <w:rFonts w:ascii="Tempus Sans ITC" w:hAnsi="Tempus Sans ITC"/>
          <w:i/>
          <w:color w:val="000000"/>
        </w:rPr>
        <w:t>“Sin momentos detenidos de diálogo sincero con el Señor, las tareas fácilmente se vacían de sentido” (Papa Francisco).</w:t>
      </w:r>
    </w:p>
    <w:p w:rsidR="001E15FD" w:rsidRPr="001E15FD" w:rsidRDefault="001E15FD" w:rsidP="001E15FD">
      <w:pPr>
        <w:pStyle w:val="NormalWeb"/>
        <w:spacing w:before="0" w:beforeAutospacing="0" w:after="120" w:afterAutospacing="0"/>
        <w:jc w:val="both"/>
        <w:rPr>
          <w:rStyle w:val="Textoennegrita"/>
          <w:rFonts w:ascii="Tempus Sans ITC" w:hAnsi="Tempus Sans ITC"/>
          <w:b w:val="0"/>
          <w:color w:val="000000"/>
        </w:rPr>
      </w:pPr>
      <w:r w:rsidRPr="001E15FD">
        <w:rPr>
          <w:rStyle w:val="Textoennegrita"/>
          <w:rFonts w:ascii="Tempus Sans ITC" w:hAnsi="Tempus Sans ITC"/>
          <w:color w:val="000000"/>
        </w:rPr>
        <w:t xml:space="preserve">Él se acercó, la cogió de la mano y la levantó. Se le pasó la fiebre y se puso a servirles. </w:t>
      </w:r>
      <w:r w:rsidRPr="001E15FD">
        <w:rPr>
          <w:rStyle w:val="Textoennegrita"/>
          <w:rFonts w:ascii="Tempus Sans ITC" w:hAnsi="Tempus Sans ITC"/>
          <w:b w:val="0"/>
          <w:color w:val="000000"/>
        </w:rPr>
        <w:t>Oramos dejándonos fascinar por la escena que acontece en Cafarnaún (aldea del consuelo), el pueblo de pescadores, donde se estableció Jesús con sus primeros discípulos. En la casa</w:t>
      </w:r>
      <w:r w:rsidR="00B46D84">
        <w:rPr>
          <w:rStyle w:val="Textoennegrita"/>
          <w:rFonts w:ascii="Tempus Sans ITC" w:hAnsi="Tempus Sans ITC"/>
          <w:b w:val="0"/>
          <w:color w:val="000000"/>
        </w:rPr>
        <w:t>,</w:t>
      </w:r>
      <w:r w:rsidRPr="001E15FD">
        <w:rPr>
          <w:rStyle w:val="Textoennegrita"/>
          <w:rFonts w:ascii="Tempus Sans ITC" w:hAnsi="Tempus Sans ITC"/>
          <w:b w:val="0"/>
          <w:color w:val="000000"/>
        </w:rPr>
        <w:t xml:space="preserve"> </w:t>
      </w:r>
      <w:r>
        <w:rPr>
          <w:rStyle w:val="Textoennegrita"/>
          <w:rFonts w:ascii="Tempus Sans ITC" w:hAnsi="Tempus Sans ITC"/>
          <w:b w:val="0"/>
          <w:color w:val="000000"/>
        </w:rPr>
        <w:t>l</w:t>
      </w:r>
      <w:r w:rsidRPr="001E15FD">
        <w:rPr>
          <w:rStyle w:val="Textoennegrita"/>
          <w:rFonts w:ascii="Tempus Sans ITC" w:hAnsi="Tempus Sans ITC"/>
          <w:b w:val="0"/>
          <w:color w:val="000000"/>
        </w:rPr>
        <w:t xml:space="preserve">a suegra de Simón está muy grave en cama. Se lo dicen a Jesús. Y </w:t>
      </w:r>
      <w:r w:rsidR="00E87866">
        <w:rPr>
          <w:rStyle w:val="Textoennegrita"/>
          <w:rFonts w:ascii="Tempus Sans ITC" w:hAnsi="Tempus Sans ITC"/>
          <w:b w:val="0"/>
          <w:color w:val="000000"/>
        </w:rPr>
        <w:t xml:space="preserve">Jesús tiene para con ella </w:t>
      </w:r>
      <w:r w:rsidRPr="001E15FD">
        <w:rPr>
          <w:rStyle w:val="Textoennegrita"/>
          <w:rFonts w:ascii="Tempus Sans ITC" w:hAnsi="Tempus Sans ITC"/>
          <w:b w:val="0"/>
          <w:color w:val="000000"/>
        </w:rPr>
        <w:t>estos de compasión revolucionarios: se acerca abajándose, la toma de la mano</w:t>
      </w:r>
      <w:r w:rsidR="00E87866">
        <w:rPr>
          <w:rStyle w:val="Textoennegrita"/>
          <w:rFonts w:ascii="Tempus Sans ITC" w:hAnsi="Tempus Sans ITC"/>
          <w:b w:val="0"/>
          <w:color w:val="000000"/>
        </w:rPr>
        <w:t xml:space="preserve">, </w:t>
      </w:r>
      <w:r w:rsidRPr="001E15FD">
        <w:rPr>
          <w:rStyle w:val="Textoennegrita"/>
          <w:rFonts w:ascii="Tempus Sans ITC" w:hAnsi="Tempus Sans ITC"/>
          <w:b w:val="0"/>
          <w:color w:val="000000"/>
        </w:rPr>
        <w:t xml:space="preserve">la levanta, la resucita para el servicio. Con su acción sanadora Jesús la llama para ser la primera mujer discípula. En las primeras comunidades se sabía que una persona se había encontrado con Jesús cuando servía como él. </w:t>
      </w:r>
      <w:r w:rsidRPr="001E15FD">
        <w:rPr>
          <w:rStyle w:val="Textoennegrita"/>
          <w:rFonts w:ascii="Tempus Sans ITC" w:hAnsi="Tempus Sans ITC"/>
          <w:b w:val="0"/>
          <w:i/>
          <w:color w:val="000000"/>
        </w:rPr>
        <w:t>Ponemos en tus manos, Jesús</w:t>
      </w:r>
      <w:r w:rsidR="00E87866">
        <w:rPr>
          <w:rStyle w:val="Textoennegrita"/>
          <w:rFonts w:ascii="Tempus Sans ITC" w:hAnsi="Tempus Sans ITC"/>
          <w:b w:val="0"/>
          <w:i/>
          <w:color w:val="000000"/>
        </w:rPr>
        <w:t>,</w:t>
      </w:r>
      <w:r w:rsidRPr="001E15FD">
        <w:rPr>
          <w:rStyle w:val="Textoennegrita"/>
          <w:rFonts w:ascii="Tempus Sans ITC" w:hAnsi="Tempus Sans ITC"/>
          <w:b w:val="0"/>
          <w:i/>
          <w:color w:val="000000"/>
        </w:rPr>
        <w:t xml:space="preserve"> nuestras heridas. Tómanos de la mano. Ponnos de pie. </w:t>
      </w:r>
    </w:p>
    <w:p w:rsidR="001E15FD" w:rsidRPr="001E15FD" w:rsidRDefault="001E15FD" w:rsidP="001E15FD">
      <w:pPr>
        <w:pStyle w:val="NormalWeb"/>
        <w:spacing w:before="0" w:beforeAutospacing="0" w:after="120" w:afterAutospacing="0"/>
        <w:jc w:val="both"/>
        <w:rPr>
          <w:rFonts w:ascii="Tempus Sans ITC" w:hAnsi="Tempus Sans ITC"/>
          <w:color w:val="000000"/>
        </w:rPr>
      </w:pPr>
      <w:r w:rsidRPr="001E15FD">
        <w:rPr>
          <w:rStyle w:val="Textoennegrita"/>
          <w:rFonts w:ascii="Tempus Sans ITC" w:hAnsi="Tempus Sans ITC"/>
          <w:color w:val="000000"/>
        </w:rPr>
        <w:t xml:space="preserve">Al anochecer, cuando se puso el sol, le llevaron todos los enfermos y endemoniados. </w:t>
      </w:r>
      <w:r w:rsidRPr="001E15FD">
        <w:rPr>
          <w:rStyle w:val="Textoennegrita"/>
          <w:rFonts w:ascii="Tempus Sans ITC" w:hAnsi="Tempus Sans ITC"/>
          <w:b w:val="0"/>
          <w:color w:val="000000"/>
        </w:rPr>
        <w:t xml:space="preserve">Oramos yendo al encuentro </w:t>
      </w:r>
      <w:r w:rsidR="00E87866">
        <w:rPr>
          <w:rStyle w:val="Textoennegrita"/>
          <w:rFonts w:ascii="Tempus Sans ITC" w:hAnsi="Tempus Sans ITC"/>
          <w:b w:val="0"/>
          <w:color w:val="000000"/>
        </w:rPr>
        <w:t xml:space="preserve">de </w:t>
      </w:r>
      <w:r w:rsidRPr="001E15FD">
        <w:rPr>
          <w:rStyle w:val="Textoennegrita"/>
          <w:rFonts w:ascii="Tempus Sans ITC" w:hAnsi="Tempus Sans ITC"/>
          <w:b w:val="0"/>
          <w:color w:val="000000"/>
        </w:rPr>
        <w:t xml:space="preserve">Jesús, entrando es su corriente sanadora. </w:t>
      </w:r>
      <w:r w:rsidRPr="001E15FD">
        <w:rPr>
          <w:rStyle w:val="apple-converted-space"/>
          <w:rFonts w:ascii="Tempus Sans ITC" w:hAnsi="Tempus Sans ITC"/>
          <w:bCs/>
          <w:color w:val="000000"/>
        </w:rPr>
        <w:t>Para los enfermos</w:t>
      </w:r>
      <w:r w:rsidR="00B46D84">
        <w:rPr>
          <w:rStyle w:val="apple-converted-space"/>
          <w:rFonts w:ascii="Tempus Sans ITC" w:hAnsi="Tempus Sans ITC"/>
          <w:bCs/>
          <w:color w:val="000000"/>
        </w:rPr>
        <w:t>,</w:t>
      </w:r>
      <w:r w:rsidRPr="001E15FD">
        <w:rPr>
          <w:rStyle w:val="apple-converted-space"/>
          <w:rFonts w:ascii="Tempus Sans ITC" w:hAnsi="Tempus Sans ITC"/>
          <w:bCs/>
          <w:color w:val="000000"/>
        </w:rPr>
        <w:t xml:space="preserve"> la noche es más noche, su llanto se hace más </w:t>
      </w:r>
      <w:r w:rsidR="000526CD">
        <w:rPr>
          <w:rStyle w:val="apple-converted-space"/>
          <w:rFonts w:ascii="Tempus Sans ITC" w:hAnsi="Tempus Sans ITC"/>
          <w:bCs/>
          <w:color w:val="000000"/>
        </w:rPr>
        <w:t xml:space="preserve">duro </w:t>
      </w:r>
      <w:r w:rsidR="00B46D84">
        <w:rPr>
          <w:rStyle w:val="apple-converted-space"/>
          <w:rFonts w:ascii="Tempus Sans ITC" w:hAnsi="Tempus Sans ITC"/>
          <w:bCs/>
          <w:color w:val="000000"/>
        </w:rPr>
        <w:t>en ella</w:t>
      </w:r>
      <w:r w:rsidRPr="001E15FD">
        <w:rPr>
          <w:rStyle w:val="apple-converted-space"/>
          <w:rFonts w:ascii="Tempus Sans ITC" w:hAnsi="Tempus Sans ITC"/>
          <w:bCs/>
          <w:color w:val="000000"/>
        </w:rPr>
        <w:t>.</w:t>
      </w:r>
      <w:r w:rsidR="00E87866">
        <w:rPr>
          <w:rStyle w:val="apple-converted-space"/>
          <w:rFonts w:ascii="Tempus Sans ITC" w:hAnsi="Tempus Sans ITC"/>
          <w:bCs/>
          <w:color w:val="000000"/>
        </w:rPr>
        <w:t xml:space="preserve"> </w:t>
      </w:r>
      <w:r w:rsidRPr="001E15FD">
        <w:rPr>
          <w:rStyle w:val="apple-converted-space"/>
          <w:rFonts w:ascii="Tempus Sans ITC" w:hAnsi="Tempus Sans ITC"/>
          <w:bCs/>
          <w:color w:val="000000"/>
        </w:rPr>
        <w:t xml:space="preserve">¿Quién consolará </w:t>
      </w:r>
      <w:r w:rsidR="00DF69C3">
        <w:rPr>
          <w:rStyle w:val="apple-converted-space"/>
          <w:rFonts w:ascii="Tempus Sans ITC" w:hAnsi="Tempus Sans ITC"/>
          <w:bCs/>
          <w:color w:val="000000"/>
        </w:rPr>
        <w:t>a</w:t>
      </w:r>
      <w:r w:rsidR="00E87866">
        <w:rPr>
          <w:rStyle w:val="apple-converted-space"/>
          <w:rFonts w:ascii="Tempus Sans ITC" w:hAnsi="Tempus Sans ITC"/>
          <w:bCs/>
          <w:color w:val="000000"/>
        </w:rPr>
        <w:t xml:space="preserve"> tantos enfermos en los hospitales, en la soledad de las casas? </w:t>
      </w:r>
      <w:r w:rsidRPr="001E15FD">
        <w:rPr>
          <w:rStyle w:val="apple-converted-space"/>
          <w:rFonts w:ascii="Tempus Sans ITC" w:hAnsi="Tempus Sans ITC"/>
          <w:bCs/>
          <w:color w:val="000000"/>
        </w:rPr>
        <w:t xml:space="preserve"> </w:t>
      </w:r>
      <w:r w:rsidR="003858F3">
        <w:rPr>
          <w:rStyle w:val="apple-converted-space"/>
          <w:rFonts w:ascii="Tempus Sans ITC" w:hAnsi="Tempus Sans ITC"/>
          <w:bCs/>
          <w:color w:val="000000"/>
        </w:rPr>
        <w:t>Jesús no rehúye el cara a cara con el misterio del mal</w:t>
      </w:r>
      <w:r w:rsidR="00B46D84">
        <w:rPr>
          <w:rStyle w:val="apple-converted-space"/>
          <w:rFonts w:ascii="Tempus Sans ITC" w:hAnsi="Tempus Sans ITC"/>
          <w:bCs/>
          <w:color w:val="000000"/>
        </w:rPr>
        <w:t xml:space="preserve">, no especula ante el sufrimiento, intenta aliviarlo o hacerlo desaparecer. </w:t>
      </w:r>
      <w:r w:rsidR="00B46D84" w:rsidRPr="001E15FD">
        <w:rPr>
          <w:rStyle w:val="apple-converted-space"/>
          <w:rFonts w:ascii="Tempus Sans ITC" w:hAnsi="Tempus Sans ITC"/>
          <w:bCs/>
          <w:color w:val="000000"/>
        </w:rPr>
        <w:t xml:space="preserve">Jesús está cerca, toca </w:t>
      </w:r>
      <w:r w:rsidR="00B46D84">
        <w:rPr>
          <w:rStyle w:val="apple-converted-space"/>
          <w:rFonts w:ascii="Tempus Sans ITC" w:hAnsi="Tempus Sans ITC"/>
          <w:bCs/>
          <w:color w:val="000000"/>
        </w:rPr>
        <w:t xml:space="preserve">las </w:t>
      </w:r>
      <w:r w:rsidR="00B46D84" w:rsidRPr="001E15FD">
        <w:rPr>
          <w:rStyle w:val="apple-converted-space"/>
          <w:rFonts w:ascii="Tempus Sans ITC" w:hAnsi="Tempus Sans ITC"/>
          <w:bCs/>
          <w:color w:val="000000"/>
        </w:rPr>
        <w:t xml:space="preserve">heridas, sana </w:t>
      </w:r>
      <w:r w:rsidR="00B46D84">
        <w:rPr>
          <w:rStyle w:val="apple-converted-space"/>
          <w:rFonts w:ascii="Tempus Sans ITC" w:hAnsi="Tempus Sans ITC"/>
          <w:bCs/>
          <w:color w:val="000000"/>
        </w:rPr>
        <w:t xml:space="preserve">los </w:t>
      </w:r>
      <w:r w:rsidR="00B46D84" w:rsidRPr="001E15FD">
        <w:rPr>
          <w:rStyle w:val="apple-converted-space"/>
          <w:rFonts w:ascii="Tempus Sans ITC" w:hAnsi="Tempus Sans ITC"/>
          <w:bCs/>
          <w:color w:val="000000"/>
        </w:rPr>
        <w:t>corazones afligidos, libra del mal.</w:t>
      </w:r>
      <w:r w:rsidR="00B46D84">
        <w:rPr>
          <w:rStyle w:val="apple-converted-space"/>
          <w:rFonts w:ascii="Tempus Sans ITC" w:hAnsi="Tempus Sans ITC"/>
          <w:bCs/>
          <w:color w:val="000000"/>
        </w:rPr>
        <w:t xml:space="preserve"> </w:t>
      </w:r>
      <w:r w:rsidR="00B46D84" w:rsidRPr="001E15FD">
        <w:rPr>
          <w:rStyle w:val="apple-converted-space"/>
          <w:rFonts w:ascii="Tempus Sans ITC" w:hAnsi="Tempus Sans ITC"/>
          <w:bCs/>
          <w:color w:val="000000"/>
        </w:rPr>
        <w:t>La noche, gracias a Jesús, es tiempo de sanación</w:t>
      </w:r>
      <w:r w:rsidR="000526CD">
        <w:rPr>
          <w:rStyle w:val="apple-converted-space"/>
          <w:rFonts w:ascii="Tempus Sans ITC" w:hAnsi="Tempus Sans ITC"/>
          <w:bCs/>
          <w:color w:val="000000"/>
        </w:rPr>
        <w:t xml:space="preserve">. </w:t>
      </w:r>
      <w:r w:rsidR="00B46D84">
        <w:rPr>
          <w:rStyle w:val="apple-converted-space"/>
          <w:rFonts w:ascii="Tempus Sans ITC" w:hAnsi="Tempus Sans ITC"/>
          <w:bCs/>
          <w:color w:val="000000"/>
        </w:rPr>
        <w:t>P</w:t>
      </w:r>
      <w:r w:rsidR="003858F3">
        <w:rPr>
          <w:rStyle w:val="apple-converted-space"/>
          <w:rFonts w:ascii="Tempus Sans ITC" w:hAnsi="Tempus Sans ITC"/>
          <w:bCs/>
          <w:color w:val="000000"/>
        </w:rPr>
        <w:t>or eso v</w:t>
      </w:r>
      <w:r w:rsidR="00E87866">
        <w:rPr>
          <w:rStyle w:val="apple-converted-space"/>
          <w:rFonts w:ascii="Tempus Sans ITC" w:hAnsi="Tempus Sans ITC"/>
          <w:bCs/>
          <w:color w:val="000000"/>
        </w:rPr>
        <w:t xml:space="preserve">amos a él, le </w:t>
      </w:r>
      <w:r w:rsidRPr="001E15FD">
        <w:rPr>
          <w:rStyle w:val="apple-converted-space"/>
          <w:rFonts w:ascii="Tempus Sans ITC" w:hAnsi="Tempus Sans ITC"/>
          <w:bCs/>
          <w:color w:val="000000"/>
        </w:rPr>
        <w:t xml:space="preserve">llevamos a los que sufren, le hablamos de los </w:t>
      </w:r>
      <w:r w:rsidR="00DF69C3">
        <w:rPr>
          <w:rStyle w:val="apple-converted-space"/>
          <w:rFonts w:ascii="Tempus Sans ITC" w:hAnsi="Tempus Sans ITC"/>
          <w:bCs/>
          <w:color w:val="000000"/>
        </w:rPr>
        <w:t xml:space="preserve">enfermos. </w:t>
      </w:r>
      <w:r w:rsidR="00B46D84">
        <w:rPr>
          <w:rStyle w:val="apple-converted-space"/>
          <w:rFonts w:ascii="Tempus Sans ITC" w:hAnsi="Tempus Sans ITC"/>
          <w:bCs/>
          <w:color w:val="000000"/>
        </w:rPr>
        <w:t xml:space="preserve">Donde están los discípulos de Jesús </w:t>
      </w:r>
      <w:r w:rsidRPr="001E15FD">
        <w:rPr>
          <w:rFonts w:ascii="Tempus Sans ITC" w:hAnsi="Tempus Sans ITC"/>
          <w:color w:val="000000"/>
        </w:rPr>
        <w:t xml:space="preserve">se curan heridas, se </w:t>
      </w:r>
      <w:r w:rsidR="00B46D84">
        <w:rPr>
          <w:rFonts w:ascii="Tempus Sans ITC" w:hAnsi="Tempus Sans ITC"/>
          <w:color w:val="000000"/>
        </w:rPr>
        <w:t>alivia el su</w:t>
      </w:r>
      <w:r w:rsidRPr="001E15FD">
        <w:rPr>
          <w:rFonts w:ascii="Tempus Sans ITC" w:hAnsi="Tempus Sans ITC"/>
          <w:color w:val="000000"/>
        </w:rPr>
        <w:t>frimiento</w:t>
      </w:r>
      <w:r w:rsidR="00DF69C3">
        <w:rPr>
          <w:rFonts w:ascii="Tempus Sans ITC" w:hAnsi="Tempus Sans ITC"/>
          <w:color w:val="000000"/>
        </w:rPr>
        <w:t xml:space="preserve">; ellos son parábola de consuelo en un mundo herido. </w:t>
      </w:r>
      <w:r w:rsidRPr="001E15FD">
        <w:rPr>
          <w:rFonts w:ascii="Tempus Sans ITC" w:hAnsi="Tempus Sans ITC"/>
          <w:i/>
          <w:color w:val="000000"/>
        </w:rPr>
        <w:t>Jesús</w:t>
      </w:r>
      <w:r>
        <w:rPr>
          <w:rFonts w:ascii="Tempus Sans ITC" w:hAnsi="Tempus Sans ITC"/>
          <w:i/>
          <w:color w:val="000000"/>
        </w:rPr>
        <w:t xml:space="preserve">, </w:t>
      </w:r>
      <w:r w:rsidRPr="001E15FD">
        <w:rPr>
          <w:rFonts w:ascii="Tempus Sans ITC" w:hAnsi="Tempus Sans ITC"/>
          <w:i/>
          <w:color w:val="000000"/>
        </w:rPr>
        <w:t>líbranos de todo mal. ¡Bendito seas!</w:t>
      </w:r>
      <w:r w:rsidRPr="001E15FD">
        <w:rPr>
          <w:rFonts w:ascii="Tempus Sans ITC" w:hAnsi="Tempus Sans ITC"/>
          <w:color w:val="000000"/>
        </w:rPr>
        <w:t xml:space="preserve">   </w:t>
      </w:r>
    </w:p>
    <w:p w:rsidR="001E15FD" w:rsidRPr="001E15FD" w:rsidRDefault="001E15FD" w:rsidP="001E15FD">
      <w:pPr>
        <w:pStyle w:val="NormalWeb"/>
        <w:spacing w:before="0" w:beforeAutospacing="0" w:after="120" w:afterAutospacing="0"/>
        <w:jc w:val="both"/>
        <w:rPr>
          <w:rFonts w:ascii="Tempus Sans ITC" w:hAnsi="Tempus Sans ITC"/>
          <w:color w:val="000000"/>
        </w:rPr>
      </w:pPr>
      <w:r w:rsidRPr="001E15FD">
        <w:rPr>
          <w:rStyle w:val="Textoennegrita"/>
          <w:rFonts w:ascii="Tempus Sans ITC" w:hAnsi="Tempus Sans ITC"/>
          <w:color w:val="000000"/>
        </w:rPr>
        <w:t xml:space="preserve">Se levantó de madrugada, cuando todavía estaba muy oscuro, se marchó a un lugar solitario y allí se puso a orar. </w:t>
      </w:r>
      <w:r w:rsidRPr="001E15FD">
        <w:rPr>
          <w:rStyle w:val="Textoennegrita"/>
          <w:rFonts w:ascii="Tempus Sans ITC" w:hAnsi="Tempus Sans ITC"/>
          <w:b w:val="0"/>
          <w:color w:val="000000"/>
        </w:rPr>
        <w:t>Entramos en esta experiencia única de Jesús. El lugar solitario</w:t>
      </w:r>
      <w:r w:rsidR="00823D45">
        <w:rPr>
          <w:rStyle w:val="Textoennegrita"/>
          <w:rFonts w:ascii="Tempus Sans ITC" w:hAnsi="Tempus Sans ITC"/>
          <w:b w:val="0"/>
          <w:color w:val="000000"/>
        </w:rPr>
        <w:t>,</w:t>
      </w:r>
      <w:r w:rsidRPr="001E15FD">
        <w:rPr>
          <w:rStyle w:val="Textoennegrita"/>
          <w:rFonts w:ascii="Tempus Sans ITC" w:hAnsi="Tempus Sans ITC"/>
          <w:b w:val="0"/>
          <w:color w:val="000000"/>
        </w:rPr>
        <w:t xml:space="preserve"> </w:t>
      </w:r>
      <w:r w:rsidR="00823D45">
        <w:rPr>
          <w:rStyle w:val="Textoennegrita"/>
          <w:rFonts w:ascii="Tempus Sans ITC" w:hAnsi="Tempus Sans ITC"/>
          <w:b w:val="0"/>
          <w:color w:val="000000"/>
        </w:rPr>
        <w:t xml:space="preserve">para Jesús, </w:t>
      </w:r>
      <w:r w:rsidRPr="001E15FD">
        <w:rPr>
          <w:rStyle w:val="Textoennegrita"/>
          <w:rFonts w:ascii="Tempus Sans ITC" w:hAnsi="Tempus Sans ITC"/>
          <w:b w:val="0"/>
          <w:color w:val="000000"/>
        </w:rPr>
        <w:t xml:space="preserve">es el </w:t>
      </w:r>
      <w:r w:rsidR="00E87866">
        <w:rPr>
          <w:rStyle w:val="Textoennegrita"/>
          <w:rFonts w:ascii="Tempus Sans ITC" w:hAnsi="Tempus Sans ITC"/>
          <w:b w:val="0"/>
          <w:color w:val="000000"/>
        </w:rPr>
        <w:t xml:space="preserve">corazón del </w:t>
      </w:r>
      <w:r w:rsidRPr="001E15FD">
        <w:rPr>
          <w:rStyle w:val="Textoennegrita"/>
          <w:rFonts w:ascii="Tempus Sans ITC" w:hAnsi="Tempus Sans ITC"/>
          <w:b w:val="0"/>
          <w:color w:val="000000"/>
        </w:rPr>
        <w:t>Padre</w:t>
      </w:r>
      <w:r w:rsidR="00E87866">
        <w:rPr>
          <w:rStyle w:val="Textoennegrita"/>
          <w:rFonts w:ascii="Tempus Sans ITC" w:hAnsi="Tempus Sans ITC"/>
          <w:b w:val="0"/>
          <w:color w:val="000000"/>
        </w:rPr>
        <w:t>; s</w:t>
      </w:r>
      <w:r w:rsidRPr="001E15FD">
        <w:rPr>
          <w:rStyle w:val="Textoennegrita"/>
          <w:rFonts w:ascii="Tempus Sans ITC" w:hAnsi="Tempus Sans ITC"/>
          <w:b w:val="0"/>
          <w:color w:val="000000"/>
        </w:rPr>
        <w:t xml:space="preserve">u primera hora es para estar con él. Jesús entra en el silencio del Padre y en él encuentra libertad interior, creatividad, energías para la compasión y la ternura. </w:t>
      </w:r>
      <w:r w:rsidRPr="001E15FD">
        <w:rPr>
          <w:rFonts w:ascii="Tempus Sans ITC" w:hAnsi="Tempus Sans ITC"/>
          <w:color w:val="000000"/>
        </w:rPr>
        <w:t>La noche de sanación se prolonga en una madrugada orante</w:t>
      </w:r>
      <w:r w:rsidR="00E87866">
        <w:rPr>
          <w:rFonts w:ascii="Tempus Sans ITC" w:hAnsi="Tempus Sans ITC"/>
          <w:color w:val="000000"/>
        </w:rPr>
        <w:t xml:space="preserve">, de la oración </w:t>
      </w:r>
      <w:r w:rsidR="00823D45">
        <w:rPr>
          <w:rFonts w:ascii="Tempus Sans ITC" w:hAnsi="Tempus Sans ITC"/>
          <w:color w:val="000000"/>
        </w:rPr>
        <w:t xml:space="preserve">interior </w:t>
      </w:r>
      <w:r w:rsidR="00E87866">
        <w:rPr>
          <w:rFonts w:ascii="Tempus Sans ITC" w:hAnsi="Tempus Sans ITC"/>
          <w:color w:val="000000"/>
        </w:rPr>
        <w:t>nace la misión</w:t>
      </w:r>
      <w:r w:rsidRPr="001E15FD">
        <w:rPr>
          <w:rFonts w:ascii="Tempus Sans ITC" w:hAnsi="Tempus Sans ITC"/>
          <w:color w:val="000000"/>
        </w:rPr>
        <w:t xml:space="preserve">. El encuentro con Dios es a la vez experiencia </w:t>
      </w:r>
      <w:r w:rsidR="0069736D">
        <w:rPr>
          <w:rFonts w:ascii="Tempus Sans ITC" w:hAnsi="Tempus Sans ITC"/>
          <w:color w:val="000000"/>
        </w:rPr>
        <w:t xml:space="preserve">de su amor </w:t>
      </w:r>
      <w:r w:rsidRPr="001E15FD">
        <w:rPr>
          <w:rFonts w:ascii="Tempus Sans ITC" w:hAnsi="Tempus Sans ITC"/>
          <w:color w:val="000000"/>
        </w:rPr>
        <w:t>y compromiso social y misionero. La soledad habitada por la presencia de Jesús</w:t>
      </w:r>
      <w:r w:rsidR="00E87866">
        <w:rPr>
          <w:rFonts w:ascii="Tempus Sans ITC" w:hAnsi="Tempus Sans ITC"/>
          <w:color w:val="000000"/>
        </w:rPr>
        <w:t xml:space="preserve">, </w:t>
      </w:r>
      <w:r w:rsidRPr="001E15FD">
        <w:rPr>
          <w:rFonts w:ascii="Tempus Sans ITC" w:hAnsi="Tempus Sans ITC"/>
          <w:color w:val="000000"/>
        </w:rPr>
        <w:t>el silencio estremecido por su Palabra</w:t>
      </w:r>
      <w:r w:rsidR="00E87866">
        <w:rPr>
          <w:rFonts w:ascii="Tempus Sans ITC" w:hAnsi="Tempus Sans ITC"/>
          <w:color w:val="000000"/>
        </w:rPr>
        <w:t>,</w:t>
      </w:r>
      <w:r w:rsidRPr="001E15FD">
        <w:rPr>
          <w:rFonts w:ascii="Tempus Sans ITC" w:hAnsi="Tempus Sans ITC"/>
          <w:color w:val="000000"/>
        </w:rPr>
        <w:t xml:space="preserve"> nos hacen humanos, capaces de ternura.</w:t>
      </w:r>
      <w:r w:rsidRPr="001E15FD">
        <w:rPr>
          <w:rStyle w:val="apple-converted-space"/>
          <w:rFonts w:ascii="Tempus Sans ITC" w:hAnsi="Tempus Sans ITC"/>
          <w:color w:val="000000"/>
        </w:rPr>
        <w:t> </w:t>
      </w:r>
      <w:r>
        <w:rPr>
          <w:rStyle w:val="apple-converted-space"/>
          <w:rFonts w:ascii="Tempus Sans ITC" w:hAnsi="Tempus Sans ITC"/>
          <w:i/>
          <w:color w:val="000000"/>
        </w:rPr>
        <w:t xml:space="preserve">Vamos </w:t>
      </w:r>
      <w:r w:rsidRPr="001E15FD">
        <w:rPr>
          <w:rStyle w:val="apple-converted-space"/>
          <w:rFonts w:ascii="Tempus Sans ITC" w:hAnsi="Tempus Sans ITC"/>
          <w:i/>
          <w:color w:val="000000"/>
        </w:rPr>
        <w:t>contigo, Jesús, al silencio</w:t>
      </w:r>
      <w:r w:rsidR="0069736D">
        <w:rPr>
          <w:rStyle w:val="apple-converted-space"/>
          <w:rFonts w:ascii="Tempus Sans ITC" w:hAnsi="Tempus Sans ITC"/>
          <w:i/>
          <w:color w:val="000000"/>
        </w:rPr>
        <w:t xml:space="preserve"> orante</w:t>
      </w:r>
      <w:r>
        <w:rPr>
          <w:rStyle w:val="apple-converted-space"/>
          <w:rFonts w:ascii="Tempus Sans ITC" w:hAnsi="Tempus Sans ITC"/>
          <w:i/>
          <w:color w:val="000000"/>
        </w:rPr>
        <w:t xml:space="preserve">, donde crece el amor.  </w:t>
      </w:r>
      <w:r w:rsidRPr="001E15FD">
        <w:rPr>
          <w:rStyle w:val="apple-converted-space"/>
          <w:rFonts w:ascii="Tempus Sans ITC" w:hAnsi="Tempus Sans ITC"/>
          <w:i/>
          <w:color w:val="000000"/>
        </w:rPr>
        <w:t xml:space="preserve">  </w:t>
      </w:r>
    </w:p>
    <w:p w:rsidR="001E15FD" w:rsidRPr="001E15FD" w:rsidRDefault="001E15FD" w:rsidP="001E15FD">
      <w:pPr>
        <w:pStyle w:val="NormalWeb"/>
        <w:spacing w:before="0" w:beforeAutospacing="0" w:after="120" w:afterAutospacing="0"/>
        <w:jc w:val="both"/>
        <w:rPr>
          <w:rFonts w:ascii="Tempus Sans ITC" w:hAnsi="Tempus Sans ITC"/>
          <w:color w:val="000000"/>
        </w:rPr>
      </w:pPr>
      <w:r w:rsidRPr="001E15FD">
        <w:rPr>
          <w:rStyle w:val="Textoennegrita"/>
          <w:rFonts w:ascii="Tempus Sans ITC" w:hAnsi="Tempus Sans ITC"/>
          <w:color w:val="000000"/>
        </w:rPr>
        <w:t>Simón y sus compañeros le dijeron: ‘Todo el mundo te busca’.</w:t>
      </w:r>
      <w:r w:rsidRPr="001E15FD">
        <w:rPr>
          <w:rStyle w:val="apple-converted-space"/>
          <w:rFonts w:ascii="Tempus Sans ITC" w:hAnsi="Tempus Sans ITC"/>
          <w:b/>
          <w:bCs/>
          <w:color w:val="000000"/>
        </w:rPr>
        <w:t> </w:t>
      </w:r>
      <w:r w:rsidRPr="001E15FD">
        <w:rPr>
          <w:rStyle w:val="apple-converted-space"/>
          <w:rFonts w:ascii="Tempus Sans ITC" w:hAnsi="Tempus Sans ITC"/>
          <w:bCs/>
          <w:color w:val="000000"/>
        </w:rPr>
        <w:t xml:space="preserve">A los discípulos, como a nosotros, les encanta el éxito que ha tenido Jesús. </w:t>
      </w:r>
      <w:r w:rsidR="00823D45">
        <w:rPr>
          <w:rStyle w:val="apple-converted-space"/>
          <w:rFonts w:ascii="Tempus Sans ITC" w:hAnsi="Tempus Sans ITC"/>
          <w:bCs/>
          <w:color w:val="000000"/>
        </w:rPr>
        <w:t xml:space="preserve">Buscan a Jesús </w:t>
      </w:r>
      <w:r w:rsidRPr="001E15FD">
        <w:rPr>
          <w:rStyle w:val="apple-converted-space"/>
          <w:rFonts w:ascii="Tempus Sans ITC" w:hAnsi="Tempus Sans ITC"/>
          <w:bCs/>
          <w:color w:val="000000"/>
        </w:rPr>
        <w:t xml:space="preserve">para llevarlo de nuevo a la gente que lo aclama. Pero Jesús, en el encuentro con el Padre, ha adquirido libertad, no se deja programar desde fuera. La luz </w:t>
      </w:r>
      <w:r w:rsidR="00823D45">
        <w:rPr>
          <w:rStyle w:val="apple-converted-space"/>
          <w:rFonts w:ascii="Tempus Sans ITC" w:hAnsi="Tempus Sans ITC"/>
          <w:bCs/>
          <w:color w:val="000000"/>
        </w:rPr>
        <w:t xml:space="preserve">del Espíritu </w:t>
      </w:r>
      <w:r w:rsidRPr="001E15FD">
        <w:rPr>
          <w:rStyle w:val="apple-converted-space"/>
          <w:rFonts w:ascii="Tempus Sans ITC" w:hAnsi="Tempus Sans ITC"/>
          <w:bCs/>
          <w:color w:val="000000"/>
        </w:rPr>
        <w:t xml:space="preserve">es su mejor guía. Su camino es de servicio, de cruz. Surge el primer malentendido fuerte con sus discípulos, ¿también con nosotros? La palabra de Jesús es clara: </w:t>
      </w:r>
      <w:r w:rsidRPr="00823D45">
        <w:rPr>
          <w:rStyle w:val="apple-converted-space"/>
          <w:rFonts w:ascii="Tempus Sans ITC" w:hAnsi="Tempus Sans ITC"/>
          <w:bCs/>
          <w:i/>
          <w:color w:val="000000"/>
        </w:rPr>
        <w:t>Vámonos a otra parte, que para eso he salido</w:t>
      </w:r>
      <w:r w:rsidRPr="001E15FD">
        <w:rPr>
          <w:rStyle w:val="apple-converted-space"/>
          <w:rFonts w:ascii="Tempus Sans ITC" w:hAnsi="Tempus Sans ITC"/>
          <w:bCs/>
          <w:color w:val="000000"/>
        </w:rPr>
        <w:t xml:space="preserve">. </w:t>
      </w:r>
      <w:r w:rsidRPr="001E15FD">
        <w:rPr>
          <w:rFonts w:ascii="Tempus Sans ITC" w:hAnsi="Tempus Sans ITC"/>
          <w:color w:val="000000"/>
        </w:rPr>
        <w:t xml:space="preserve">Nada más contrario a la oración que el inmovilismo y la instalación cómoda. </w:t>
      </w:r>
      <w:r w:rsidRPr="001E15FD">
        <w:rPr>
          <w:rStyle w:val="apple-converted-space"/>
          <w:rFonts w:ascii="Tempus Sans ITC" w:hAnsi="Tempus Sans ITC"/>
          <w:bCs/>
          <w:color w:val="000000"/>
        </w:rPr>
        <w:t>¡</w:t>
      </w:r>
      <w:r w:rsidRPr="001E15FD">
        <w:rPr>
          <w:rFonts w:ascii="Tempus Sans ITC" w:hAnsi="Tempus Sans ITC"/>
          <w:color w:val="000000"/>
        </w:rPr>
        <w:t xml:space="preserve">Es tiempo de caminar! ¡Hay tantas partes donde no se conoce la alegría de Jesús! </w:t>
      </w:r>
      <w:r w:rsidRPr="001E15FD">
        <w:rPr>
          <w:rFonts w:ascii="Tempus Sans ITC" w:hAnsi="Tempus Sans ITC"/>
          <w:i/>
          <w:color w:val="000000"/>
        </w:rPr>
        <w:t>Juntos andemos, Señor</w:t>
      </w:r>
      <w:r w:rsidR="00823D45">
        <w:rPr>
          <w:rFonts w:ascii="Tempus Sans ITC" w:hAnsi="Tempus Sans ITC"/>
          <w:i/>
          <w:color w:val="000000"/>
        </w:rPr>
        <w:t>, a donde tú vayas</w:t>
      </w:r>
      <w:r w:rsidRPr="001E15FD">
        <w:rPr>
          <w:rFonts w:ascii="Tempus Sans ITC" w:hAnsi="Tempus Sans ITC"/>
          <w:i/>
          <w:color w:val="000000"/>
        </w:rPr>
        <w:t xml:space="preserve">. </w:t>
      </w:r>
    </w:p>
    <w:p w:rsidR="00DD7624" w:rsidRPr="00D63044" w:rsidRDefault="00D63044" w:rsidP="00E87866">
      <w:pPr>
        <w:spacing w:after="120"/>
        <w:jc w:val="both"/>
        <w:textAlignment w:val="top"/>
        <w:outlineLvl w:val="3"/>
        <w:rPr>
          <w:b/>
        </w:rPr>
      </w:pPr>
      <w:r w:rsidRPr="00D63044">
        <w:rPr>
          <w:rFonts w:ascii="Tempus Sans ITC" w:hAnsi="Tempus Sans ITC" w:cs="Tunga"/>
          <w:b/>
        </w:rPr>
        <w:t xml:space="preserve">       </w:t>
      </w:r>
      <w:r w:rsidR="001E15FD" w:rsidRPr="00D63044">
        <w:rPr>
          <w:rFonts w:ascii="Tempus Sans ITC" w:hAnsi="Tempus Sans ITC" w:cs="Tunga"/>
          <w:b/>
        </w:rPr>
        <w:t xml:space="preserve">¡Feliz </w:t>
      </w:r>
      <w:proofErr w:type="gramStart"/>
      <w:r w:rsidR="001E15FD" w:rsidRPr="00D63044">
        <w:rPr>
          <w:rFonts w:ascii="Tempus Sans ITC" w:hAnsi="Tempus Sans ITC" w:cs="Tunga"/>
          <w:b/>
        </w:rPr>
        <w:t>Domin</w:t>
      </w:r>
      <w:r w:rsidRPr="00D63044">
        <w:rPr>
          <w:rFonts w:ascii="Tempus Sans ITC" w:hAnsi="Tempus Sans ITC" w:cs="Tunga"/>
          <w:b/>
        </w:rPr>
        <w:t>go!.</w:t>
      </w:r>
      <w:proofErr w:type="gramEnd"/>
      <w:r w:rsidRPr="00D63044">
        <w:rPr>
          <w:rFonts w:ascii="Tempus Sans ITC" w:hAnsi="Tempus Sans ITC" w:cs="Tunga"/>
          <w:b/>
        </w:rPr>
        <w:t xml:space="preserve"> Un abrazo, ni oración y mucha sal</w:t>
      </w:r>
      <w:bookmarkStart w:id="0" w:name="_GoBack"/>
      <w:bookmarkEnd w:id="0"/>
      <w:r w:rsidRPr="00D63044">
        <w:rPr>
          <w:rFonts w:ascii="Tempus Sans ITC" w:hAnsi="Tempus Sans ITC" w:cs="Tunga"/>
          <w:b/>
        </w:rPr>
        <w:t xml:space="preserve">ud. </w:t>
      </w:r>
      <w:r>
        <w:rPr>
          <w:rFonts w:ascii="Tempus Sans ITC" w:hAnsi="Tempus Sans ITC" w:cs="Tunga"/>
          <w:b/>
        </w:rPr>
        <w:t xml:space="preserve"> </w:t>
      </w:r>
      <w:proofErr w:type="spellStart"/>
      <w:r w:rsidRPr="00D63044">
        <w:rPr>
          <w:rFonts w:ascii="Tempus Sans ITC" w:hAnsi="Tempus Sans ITC" w:cs="Tunga"/>
          <w:b/>
        </w:rPr>
        <w:t>Anton</w:t>
      </w:r>
      <w:proofErr w:type="spellEnd"/>
    </w:p>
    <w:sectPr w:rsidR="00DD7624" w:rsidRPr="00D63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FD"/>
    <w:rsid w:val="000526CD"/>
    <w:rsid w:val="001E15FD"/>
    <w:rsid w:val="003858F3"/>
    <w:rsid w:val="0069736D"/>
    <w:rsid w:val="00823D45"/>
    <w:rsid w:val="00B46D84"/>
    <w:rsid w:val="00D63044"/>
    <w:rsid w:val="00DD7624"/>
    <w:rsid w:val="00DF69C3"/>
    <w:rsid w:val="00E87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D82C"/>
  <w15:docId w15:val="{412CD9A9-1769-4FD0-B73A-001C7C3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F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15FD"/>
    <w:pPr>
      <w:spacing w:before="100" w:beforeAutospacing="1" w:after="100" w:afterAutospacing="1"/>
    </w:pPr>
  </w:style>
  <w:style w:type="character" w:customStyle="1" w:styleId="apple-converted-space">
    <w:name w:val="apple-converted-space"/>
    <w:basedOn w:val="Fuentedeprrafopredeter"/>
    <w:rsid w:val="001E15FD"/>
  </w:style>
  <w:style w:type="character" w:styleId="Textoennegrita">
    <w:name w:val="Strong"/>
    <w:uiPriority w:val="22"/>
    <w:qFormat/>
    <w:rsid w:val="001E1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2021-02-01T18:07:00Z</dcterms:created>
  <dcterms:modified xsi:type="dcterms:W3CDTF">2021-02-01T18:07:00Z</dcterms:modified>
</cp:coreProperties>
</file>