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039D9" w14:textId="77777777" w:rsidR="003673C1" w:rsidRPr="0045307A" w:rsidRDefault="003673C1" w:rsidP="003673C1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45307A">
        <w:rPr>
          <w:rFonts w:ascii="Tempus Sans ITC" w:eastAsia="Calibri" w:hAnsi="Tempus Sans ITC"/>
          <w:bCs w:val="0"/>
          <w:color w:val="auto"/>
          <w:sz w:val="24"/>
          <w:szCs w:val="24"/>
        </w:rPr>
        <w:t>Vigésimo noveno Domingo del Tiempo Ordinario.</w:t>
      </w:r>
    </w:p>
    <w:p w14:paraId="23A80A88" w14:textId="48973845" w:rsidR="003673C1" w:rsidRDefault="003673C1" w:rsidP="003673C1">
      <w:pPr>
        <w:pStyle w:val="Ttulo1"/>
        <w:spacing w:before="0" w:after="120"/>
        <w:rPr>
          <w:rFonts w:ascii="Tempus Sans ITC" w:eastAsia="Calibri" w:hAnsi="Tempus Sans ITC"/>
          <w:bCs w:val="0"/>
          <w:color w:val="auto"/>
          <w:sz w:val="24"/>
          <w:szCs w:val="24"/>
        </w:rPr>
      </w:pPr>
      <w:r w:rsidRPr="0045307A">
        <w:rPr>
          <w:rFonts w:ascii="Tempus Sans ITC" w:eastAsia="Calibri" w:hAnsi="Tempus Sans ITC"/>
          <w:bCs w:val="0"/>
          <w:color w:val="auto"/>
          <w:sz w:val="24"/>
          <w:szCs w:val="24"/>
        </w:rPr>
        <w:t>Lectura orante del Evangelio: Lucas 18,1-8</w:t>
      </w:r>
    </w:p>
    <w:p w14:paraId="6C568EBF" w14:textId="3B8AC8CA" w:rsidR="006C62DC" w:rsidRPr="006C62DC" w:rsidRDefault="006C62DC" w:rsidP="006C62DC">
      <w:pPr>
        <w:rPr>
          <w:rFonts w:ascii="Tempus Sans ITC" w:eastAsia="Times New Roman" w:hAnsi="Tempus Sans ITC"/>
          <w:i/>
          <w:iCs/>
          <w:color w:val="000000"/>
          <w:lang w:eastAsia="es-ES"/>
        </w:rPr>
      </w:pPr>
      <w:r w:rsidRPr="006C62DC">
        <w:rPr>
          <w:rFonts w:ascii="Tempus Sans ITC" w:hAnsi="Tempus Sans ITC"/>
          <w:i/>
          <w:iCs/>
        </w:rPr>
        <w:t>No está la cosa en pensar mucho, sino en amar mucho (</w:t>
      </w:r>
      <w:r w:rsidR="00AD3148">
        <w:rPr>
          <w:rFonts w:ascii="Tempus Sans ITC" w:hAnsi="Tempus Sans ITC"/>
          <w:i/>
          <w:iCs/>
        </w:rPr>
        <w:t xml:space="preserve">Santa </w:t>
      </w:r>
      <w:r w:rsidRPr="006C62DC">
        <w:rPr>
          <w:rFonts w:ascii="Tempus Sans ITC" w:hAnsi="Tempus Sans ITC"/>
          <w:i/>
          <w:iCs/>
        </w:rPr>
        <w:t>T</w:t>
      </w:r>
      <w:r w:rsidR="00AD3148">
        <w:rPr>
          <w:rFonts w:ascii="Tempus Sans ITC" w:hAnsi="Tempus Sans ITC"/>
          <w:i/>
          <w:iCs/>
        </w:rPr>
        <w:t>eresa</w:t>
      </w:r>
      <w:r w:rsidRPr="006C62DC">
        <w:rPr>
          <w:rFonts w:ascii="Tempus Sans ITC" w:hAnsi="Tempus Sans ITC"/>
          <w:i/>
          <w:iCs/>
        </w:rPr>
        <w:t xml:space="preserve"> de Jesús</w:t>
      </w:r>
      <w:r w:rsidR="00AD3148">
        <w:rPr>
          <w:rFonts w:ascii="Tempus Sans ITC" w:hAnsi="Tempus Sans ITC"/>
          <w:i/>
          <w:iCs/>
        </w:rPr>
        <w:t>)</w:t>
      </w:r>
      <w:r w:rsidRPr="006C62DC">
        <w:rPr>
          <w:rFonts w:ascii="Tempus Sans ITC" w:hAnsi="Tempus Sans ITC"/>
          <w:i/>
          <w:iCs/>
        </w:rPr>
        <w:t xml:space="preserve">. </w:t>
      </w:r>
    </w:p>
    <w:p w14:paraId="67178442" w14:textId="6DA847BD" w:rsidR="003673C1" w:rsidRPr="0045307A" w:rsidRDefault="003673C1" w:rsidP="003673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Orar siempre</w:t>
      </w:r>
      <w:r w:rsidR="002B5027">
        <w:rPr>
          <w:rFonts w:ascii="Tempus Sans ITC" w:eastAsia="Times New Roman" w:hAnsi="Tempus Sans ITC"/>
          <w:b/>
          <w:bCs/>
          <w:color w:val="000000"/>
          <w:lang w:eastAsia="es-ES"/>
        </w:rPr>
        <w:t>,</w:t>
      </w: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 sin des</w:t>
      </w:r>
      <w:r w:rsidR="002B5027">
        <w:rPr>
          <w:rFonts w:ascii="Tempus Sans ITC" w:eastAsia="Times New Roman" w:hAnsi="Tempus Sans ITC"/>
          <w:b/>
          <w:bCs/>
          <w:color w:val="000000"/>
          <w:lang w:eastAsia="es-ES"/>
        </w:rPr>
        <w:t>fallecer</w:t>
      </w: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. </w:t>
      </w:r>
      <w:r w:rsidR="00671806" w:rsidRPr="00671806">
        <w:rPr>
          <w:rFonts w:ascii="Tempus Sans ITC" w:eastAsia="Times New Roman" w:hAnsi="Tempus Sans ITC"/>
          <w:color w:val="000000"/>
          <w:lang w:eastAsia="es-ES"/>
        </w:rPr>
        <w:t xml:space="preserve">Tenemos ante nosotros la imagen de Jesús orante. </w:t>
      </w:r>
      <w:r w:rsidR="00671806">
        <w:rPr>
          <w:rFonts w:ascii="Tempus Sans ITC" w:eastAsia="Times New Roman" w:hAnsi="Tempus Sans ITC"/>
          <w:color w:val="000000"/>
          <w:lang w:eastAsia="es-ES"/>
        </w:rPr>
        <w:t xml:space="preserve">Recordamos su enseñanza. </w:t>
      </w:r>
      <w:r w:rsidRPr="00580A77">
        <w:rPr>
          <w:rFonts w:ascii="Tempus Sans ITC" w:eastAsia="Times New Roman" w:hAnsi="Tempus Sans ITC"/>
          <w:bCs/>
          <w:color w:val="000000"/>
          <w:lang w:eastAsia="es-ES"/>
        </w:rPr>
        <w:t>La constancia es fundamental en la oración, porque lo es en el amor</w:t>
      </w:r>
      <w:r>
        <w:rPr>
          <w:rFonts w:ascii="Tempus Sans ITC" w:eastAsia="Times New Roman" w:hAnsi="Tempus Sans ITC"/>
          <w:bCs/>
          <w:color w:val="000000"/>
          <w:lang w:eastAsia="es-ES"/>
        </w:rPr>
        <w:t xml:space="preserve">, y no se ama solo a ratos. </w:t>
      </w:r>
      <w:r w:rsidRPr="00580A77">
        <w:rPr>
          <w:rFonts w:ascii="Tempus Sans ITC" w:eastAsia="Times New Roman" w:hAnsi="Tempus Sans ITC"/>
          <w:bCs/>
          <w:color w:val="000000"/>
          <w:lang w:eastAsia="es-ES"/>
        </w:rPr>
        <w:t xml:space="preserve">No se trata de orar algunas veces, cuando tenemos ganas, sino de orar sin desanimarnos. </w:t>
      </w:r>
      <w:r>
        <w:rPr>
          <w:rFonts w:ascii="Tempus Sans ITC" w:eastAsia="Times New Roman" w:hAnsi="Tempus Sans ITC"/>
          <w:bCs/>
          <w:color w:val="000000"/>
          <w:lang w:eastAsia="es-ES"/>
        </w:rPr>
        <w:t>Nos va la vida en ello. La perseverancia indica una confianza que no se rinde ni se apaga</w:t>
      </w:r>
      <w:r w:rsidR="00671806">
        <w:rPr>
          <w:rFonts w:ascii="Tempus Sans ITC" w:eastAsia="Times New Roman" w:hAnsi="Tempus Sans ITC"/>
          <w:bCs/>
          <w:color w:val="000000"/>
          <w:lang w:eastAsia="es-ES"/>
        </w:rPr>
        <w:t xml:space="preserve"> en la noche.</w:t>
      </w:r>
      <w:r>
        <w:rPr>
          <w:rFonts w:ascii="Tempus Sans ITC" w:eastAsia="Times New Roman" w:hAnsi="Tempus Sans ITC"/>
          <w:bCs/>
          <w:color w:val="000000"/>
          <w:lang w:eastAsia="es-ES"/>
        </w:rPr>
        <w:t xml:space="preserve">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Dios está </w:t>
      </w:r>
      <w:r>
        <w:rPr>
          <w:rFonts w:ascii="Tempus Sans ITC" w:eastAsia="Times New Roman" w:hAnsi="Tempus Sans ITC"/>
          <w:color w:val="000000"/>
          <w:lang w:eastAsia="es-ES"/>
        </w:rPr>
        <w:t xml:space="preserve">siempre con nosotros, nunca deja de amarnos. Sale a buscarnos con su amor misericordioso.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Somos </w:t>
      </w:r>
      <w:r>
        <w:rPr>
          <w:rFonts w:ascii="Tempus Sans ITC" w:eastAsia="Times New Roman" w:hAnsi="Tempus Sans ITC"/>
          <w:color w:val="000000"/>
          <w:lang w:eastAsia="es-ES"/>
        </w:rPr>
        <w:t xml:space="preserve">frágiles, pero abrazados por </w:t>
      </w:r>
      <w:r w:rsidR="006C62DC">
        <w:rPr>
          <w:rFonts w:ascii="Tempus Sans ITC" w:eastAsia="Times New Roman" w:hAnsi="Tempus Sans ITC"/>
          <w:color w:val="000000"/>
          <w:lang w:eastAsia="es-ES"/>
        </w:rPr>
        <w:t>é</w:t>
      </w:r>
      <w:r>
        <w:rPr>
          <w:rFonts w:ascii="Tempus Sans ITC" w:eastAsia="Times New Roman" w:hAnsi="Tempus Sans ITC"/>
          <w:color w:val="000000"/>
          <w:lang w:eastAsia="es-ES"/>
        </w:rPr>
        <w:t>l. Somos pequeños, pero mirados por su amor. El objetivo fundamental de la oración es la relación con Él</w:t>
      </w:r>
      <w:r w:rsidR="00671806">
        <w:rPr>
          <w:rFonts w:ascii="Tempus Sans ITC" w:eastAsia="Times New Roman" w:hAnsi="Tempus Sans ITC"/>
          <w:color w:val="000000"/>
          <w:lang w:eastAsia="es-ES"/>
        </w:rPr>
        <w:t xml:space="preserve">.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Orar es el ejercicio </w:t>
      </w:r>
      <w:r>
        <w:rPr>
          <w:rFonts w:ascii="Tempus Sans ITC" w:eastAsia="Times New Roman" w:hAnsi="Tempus Sans ITC"/>
          <w:color w:val="000000"/>
          <w:lang w:eastAsia="es-ES"/>
        </w:rPr>
        <w:t>d</w:t>
      </w:r>
      <w:r w:rsidRPr="0045307A">
        <w:rPr>
          <w:rFonts w:ascii="Tempus Sans ITC" w:eastAsia="Times New Roman" w:hAnsi="Tempus Sans ITC"/>
          <w:color w:val="000000"/>
          <w:lang w:eastAsia="es-ES"/>
        </w:rPr>
        <w:t>el amor</w:t>
      </w:r>
      <w:r w:rsidR="006C62DC">
        <w:rPr>
          <w:rFonts w:ascii="Tempus Sans ITC" w:eastAsia="Times New Roman" w:hAnsi="Tempus Sans ITC"/>
          <w:color w:val="000000"/>
          <w:lang w:eastAsia="es-ES"/>
        </w:rPr>
        <w:t>, la fuerza que cambia el mundo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. </w:t>
      </w:r>
      <w:r w:rsidR="00696986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Juntos andemos, Señor. </w:t>
      </w:r>
      <w:r w:rsidR="00405C32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</w:t>
      </w:r>
      <w:r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 </w:t>
      </w:r>
    </w:p>
    <w:p w14:paraId="0C39C53A" w14:textId="7E112086" w:rsidR="003673C1" w:rsidRPr="0045307A" w:rsidRDefault="003673C1" w:rsidP="003673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‘Había una viuda que solía ir a decirle: “Hazme </w:t>
      </w:r>
      <w:r w:rsidR="00A20910"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justicia” …</w:t>
      </w: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 Dijo (el juez): ‘</w:t>
      </w:r>
      <w:r w:rsidR="006C62DC">
        <w:rPr>
          <w:rFonts w:ascii="Tempus Sans ITC" w:eastAsia="Times New Roman" w:hAnsi="Tempus Sans ITC"/>
          <w:b/>
          <w:bCs/>
          <w:color w:val="000000"/>
          <w:lang w:eastAsia="es-ES"/>
        </w:rPr>
        <w:t>L</w:t>
      </w: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e </w:t>
      </w:r>
      <w:r w:rsidR="002B5027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voy a hacer </w:t>
      </w: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justicia’. 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 La sed de justicia</w:t>
      </w:r>
      <w:r w:rsidR="00696986">
        <w:rPr>
          <w:rFonts w:ascii="Tempus Sans ITC" w:eastAsia="Times New Roman" w:hAnsi="Tempus Sans ITC"/>
          <w:color w:val="000000"/>
          <w:lang w:eastAsia="es-ES"/>
        </w:rPr>
        <w:t>, “h</w:t>
      </w:r>
      <w:r>
        <w:rPr>
          <w:rFonts w:ascii="Tempus Sans ITC" w:eastAsia="Times New Roman" w:hAnsi="Tempus Sans ITC"/>
          <w:color w:val="000000"/>
          <w:lang w:eastAsia="es-ES"/>
        </w:rPr>
        <w:t xml:space="preserve">azme justicia”, es el grito que llega desde los empobrecidos y oprimidos. </w:t>
      </w:r>
      <w:r w:rsidRPr="0045307A">
        <w:rPr>
          <w:rFonts w:ascii="Tempus Sans ITC" w:eastAsia="Times New Roman" w:hAnsi="Tempus Sans ITC"/>
          <w:color w:val="000000"/>
          <w:lang w:eastAsia="es-ES"/>
        </w:rPr>
        <w:t>Una mujer viuda, que no se atemoriza</w:t>
      </w:r>
      <w:r>
        <w:rPr>
          <w:rFonts w:ascii="Tempus Sans ITC" w:eastAsia="Times New Roman" w:hAnsi="Tempus Sans ITC"/>
          <w:color w:val="000000"/>
          <w:lang w:eastAsia="es-ES"/>
        </w:rPr>
        <w:t xml:space="preserve"> ante los poderosos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, </w:t>
      </w:r>
      <w:r w:rsidR="00715B7D">
        <w:rPr>
          <w:rFonts w:ascii="Tempus Sans ITC" w:eastAsia="Times New Roman" w:hAnsi="Tempus Sans ITC"/>
          <w:color w:val="000000"/>
          <w:lang w:eastAsia="es-ES"/>
        </w:rPr>
        <w:t xml:space="preserve">verdadera profetisa que desafía y denuncia al juez corrupto, nos acompaña en el camino. </w:t>
      </w:r>
      <w:r w:rsidRPr="0045307A">
        <w:rPr>
          <w:rFonts w:ascii="Tempus Sans ITC" w:eastAsia="Times New Roman" w:hAnsi="Tempus Sans ITC"/>
          <w:color w:val="000000"/>
          <w:lang w:eastAsia="es-ES"/>
        </w:rPr>
        <w:t>Orar</w:t>
      </w:r>
      <w:r w:rsidR="00715B7D">
        <w:rPr>
          <w:rFonts w:ascii="Tempus Sans ITC" w:eastAsia="Times New Roman" w:hAnsi="Tempus Sans ITC"/>
          <w:color w:val="000000"/>
          <w:lang w:eastAsia="es-ES"/>
        </w:rPr>
        <w:t xml:space="preserve"> en Jesús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es poner en acción todos los valores íntimos para responder a la injusticia cada vez más presente en nuestra tierra. </w:t>
      </w:r>
      <w:r>
        <w:rPr>
          <w:rFonts w:ascii="Tempus Sans ITC" w:eastAsia="Times New Roman" w:hAnsi="Tempus Sans ITC"/>
          <w:color w:val="000000"/>
          <w:lang w:eastAsia="es-ES"/>
        </w:rPr>
        <w:t xml:space="preserve">La oración hace fuerte la impotencia de los débiles.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La oración nunca puede ser </w:t>
      </w:r>
      <w:r>
        <w:rPr>
          <w:rFonts w:ascii="Tempus Sans ITC" w:eastAsia="Times New Roman" w:hAnsi="Tempus Sans ITC"/>
          <w:color w:val="000000"/>
          <w:lang w:eastAsia="es-ES"/>
        </w:rPr>
        <w:t xml:space="preserve">indiferente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ante </w:t>
      </w:r>
      <w:r>
        <w:rPr>
          <w:rFonts w:ascii="Tempus Sans ITC" w:eastAsia="Times New Roman" w:hAnsi="Tempus Sans ITC"/>
          <w:color w:val="000000"/>
          <w:lang w:eastAsia="es-ES"/>
        </w:rPr>
        <w:t xml:space="preserve">el grito de los más pobres pidiendo justicia. Una oración compasiva, que </w:t>
      </w:r>
      <w:r w:rsidRPr="0045307A">
        <w:rPr>
          <w:rFonts w:ascii="Tempus Sans ITC" w:eastAsia="Times New Roman" w:hAnsi="Tempus Sans ITC"/>
          <w:color w:val="000000"/>
          <w:lang w:eastAsia="es-ES"/>
        </w:rPr>
        <w:t>cura heridas, sana corazones desgarrados, hace justicia, sí es la de Jesús. </w:t>
      </w:r>
      <w:r>
        <w:rPr>
          <w:rFonts w:ascii="Tempus Sans ITC" w:eastAsia="Times New Roman" w:hAnsi="Tempus Sans ITC"/>
          <w:color w:val="000000"/>
          <w:lang w:eastAsia="es-ES"/>
        </w:rPr>
        <w:t xml:space="preserve">Donde hay una injusticia tiene que haber una oración comprometida. </w:t>
      </w:r>
      <w:r w:rsidR="00715B7D">
        <w:rPr>
          <w:rFonts w:ascii="Tempus Sans ITC" w:eastAsia="Times New Roman" w:hAnsi="Tempus Sans ITC"/>
          <w:color w:val="000000"/>
          <w:lang w:eastAsia="es-ES"/>
        </w:rPr>
        <w:t>El rostro de esta mujer representa a la Iglesia orante</w:t>
      </w:r>
      <w:r w:rsidR="006C62DC">
        <w:rPr>
          <w:rFonts w:ascii="Tempus Sans ITC" w:eastAsia="Times New Roman" w:hAnsi="Tempus Sans ITC"/>
          <w:color w:val="000000"/>
          <w:lang w:eastAsia="es-ES"/>
        </w:rPr>
        <w:t xml:space="preserve"> en su lucha por la justicia. </w:t>
      </w:r>
      <w:r w:rsidR="006C62DC" w:rsidRPr="006C62DC">
        <w:rPr>
          <w:rFonts w:ascii="Tempus Sans ITC" w:eastAsia="Times New Roman" w:hAnsi="Tempus Sans ITC"/>
          <w:i/>
          <w:iCs/>
          <w:color w:val="000000"/>
          <w:lang w:eastAsia="es-ES"/>
        </w:rPr>
        <w:t>Que venga tu reino de justicia, Señor.</w:t>
      </w:r>
      <w:r w:rsidR="006C62DC">
        <w:rPr>
          <w:rFonts w:ascii="Tempus Sans ITC" w:eastAsia="Times New Roman" w:hAnsi="Tempus Sans ITC"/>
          <w:color w:val="000000"/>
          <w:lang w:eastAsia="es-ES"/>
        </w:rPr>
        <w:t xml:space="preserve"> </w:t>
      </w:r>
    </w:p>
    <w:p w14:paraId="1F4FFA92" w14:textId="5869F5B4" w:rsidR="003673C1" w:rsidRPr="0045307A" w:rsidRDefault="003673C1" w:rsidP="003673C1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“Dios ¿no hará justicia a sus elegidos que </w:t>
      </w:r>
      <w:r w:rsidR="002B5027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claman ante él </w:t>
      </w: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día y noche?... ¿o les dará largas? Os digo que les hará justicia sin tardar”. </w:t>
      </w:r>
      <w:r w:rsidRPr="00C31624">
        <w:rPr>
          <w:rFonts w:ascii="Tempus Sans ITC" w:eastAsia="Times New Roman" w:hAnsi="Tempus Sans ITC"/>
          <w:bCs/>
          <w:color w:val="000000"/>
          <w:lang w:eastAsia="es-ES"/>
        </w:rPr>
        <w:t xml:space="preserve">Dios nunca </w:t>
      </w:r>
      <w:r>
        <w:rPr>
          <w:rFonts w:ascii="Tempus Sans ITC" w:eastAsia="Times New Roman" w:hAnsi="Tempus Sans ITC"/>
          <w:color w:val="000000"/>
          <w:lang w:eastAsia="es-ES"/>
        </w:rPr>
        <w:t>se retira de nuestra historia, oye los gritos de los más pobres</w:t>
      </w:r>
      <w:r w:rsidR="00405C32">
        <w:rPr>
          <w:rFonts w:ascii="Tempus Sans ITC" w:eastAsia="Times New Roman" w:hAnsi="Tempus Sans ITC"/>
          <w:color w:val="000000"/>
          <w:lang w:eastAsia="es-ES"/>
        </w:rPr>
        <w:t>, no vive ajeno a este mundo</w:t>
      </w:r>
      <w:r w:rsidR="00A20910">
        <w:rPr>
          <w:rFonts w:ascii="Tempus Sans ITC" w:eastAsia="Times New Roman" w:hAnsi="Tempus Sans ITC"/>
          <w:color w:val="000000"/>
          <w:lang w:eastAsia="es-ES"/>
        </w:rPr>
        <w:t xml:space="preserve">, está enamorado del ser humano. </w:t>
      </w:r>
      <w:r>
        <w:rPr>
          <w:rFonts w:ascii="Tempus Sans ITC" w:eastAsia="Times New Roman" w:hAnsi="Tempus Sans ITC"/>
          <w:color w:val="000000"/>
          <w:lang w:eastAsia="es-ES"/>
        </w:rPr>
        <w:t xml:space="preserve"> Al orar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tenemos </w:t>
      </w:r>
      <w:r>
        <w:rPr>
          <w:rFonts w:ascii="Tempus Sans ITC" w:eastAsia="Times New Roman" w:hAnsi="Tempus Sans ITC"/>
          <w:color w:val="000000"/>
          <w:lang w:eastAsia="es-ES"/>
        </w:rPr>
        <w:t xml:space="preserve">la oportunidad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de contagiarnos con la misma pasión por la justicia que tiene Jesús. </w:t>
      </w:r>
      <w:r>
        <w:rPr>
          <w:rFonts w:ascii="Tempus Sans ITC" w:eastAsia="Times New Roman" w:hAnsi="Tempus Sans ITC"/>
          <w:color w:val="000000"/>
          <w:lang w:eastAsia="es-ES"/>
        </w:rPr>
        <w:t xml:space="preserve">De los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injustamente tratados, de los que han sido desposeídos de su dignidad, de su verdad, de su felicidad, es el Reino de los cielos. Dios confía en nosotros para hacer justicia a los pobres. ¿Confiaremos en </w:t>
      </w:r>
      <w:r w:rsidR="006C62DC">
        <w:rPr>
          <w:rFonts w:ascii="Tempus Sans ITC" w:eastAsia="Times New Roman" w:hAnsi="Tempus Sans ITC"/>
          <w:color w:val="000000"/>
          <w:lang w:eastAsia="es-ES"/>
        </w:rPr>
        <w:t>é</w:t>
      </w:r>
      <w:r w:rsidRPr="0045307A">
        <w:rPr>
          <w:rFonts w:ascii="Tempus Sans ITC" w:eastAsia="Times New Roman" w:hAnsi="Tempus Sans ITC"/>
          <w:color w:val="000000"/>
          <w:lang w:eastAsia="es-ES"/>
        </w:rPr>
        <w:t>l?</w:t>
      </w:r>
      <w:r>
        <w:rPr>
          <w:rFonts w:ascii="Tempus Sans ITC" w:eastAsia="Times New Roman" w:hAnsi="Tempus Sans ITC"/>
          <w:color w:val="000000"/>
          <w:lang w:eastAsia="es-ES"/>
        </w:rPr>
        <w:t xml:space="preserve"> La oración es el arma más pacífica y eficaz contra la injusticia. Una oración</w:t>
      </w:r>
      <w:r w:rsidR="00405C32">
        <w:rPr>
          <w:rFonts w:ascii="Tempus Sans ITC" w:eastAsia="Times New Roman" w:hAnsi="Tempus Sans ITC"/>
          <w:color w:val="000000"/>
          <w:lang w:eastAsia="es-ES"/>
        </w:rPr>
        <w:t xml:space="preserve"> </w:t>
      </w:r>
      <w:r>
        <w:rPr>
          <w:rFonts w:ascii="Tempus Sans ITC" w:eastAsia="Times New Roman" w:hAnsi="Tempus Sans ITC"/>
          <w:color w:val="000000"/>
          <w:lang w:eastAsia="es-ES"/>
        </w:rPr>
        <w:t>es justa y humana en la medida en que se preocupa por los más pobres</w:t>
      </w:r>
      <w:r w:rsidR="00405C32">
        <w:rPr>
          <w:rFonts w:ascii="Tempus Sans ITC" w:eastAsia="Times New Roman" w:hAnsi="Tempus Sans ITC"/>
          <w:color w:val="000000"/>
          <w:lang w:eastAsia="es-ES"/>
        </w:rPr>
        <w:t xml:space="preserve">. </w:t>
      </w:r>
      <w:r w:rsidRPr="006B791E">
        <w:rPr>
          <w:rFonts w:ascii="Tempus Sans ITC" w:eastAsia="Times New Roman" w:hAnsi="Tempus Sans ITC"/>
          <w:i/>
          <w:color w:val="000000"/>
          <w:lang w:eastAsia="es-ES"/>
        </w:rPr>
        <w:t xml:space="preserve">Señor, Jesús, la fuerza de tu resurrección nos </w:t>
      </w:r>
      <w:r w:rsidR="006C62DC">
        <w:rPr>
          <w:rFonts w:ascii="Tempus Sans ITC" w:eastAsia="Times New Roman" w:hAnsi="Tempus Sans ITC"/>
          <w:i/>
          <w:color w:val="000000"/>
          <w:lang w:eastAsia="es-ES"/>
        </w:rPr>
        <w:t>l</w:t>
      </w:r>
      <w:r w:rsidRPr="006B791E">
        <w:rPr>
          <w:rFonts w:ascii="Tempus Sans ITC" w:eastAsia="Times New Roman" w:hAnsi="Tempus Sans ITC"/>
          <w:i/>
          <w:color w:val="000000"/>
          <w:lang w:eastAsia="es-ES"/>
        </w:rPr>
        <w:t xml:space="preserve">leva a luchar a favor de un mundo más justo y más fraterno. </w:t>
      </w:r>
    </w:p>
    <w:p w14:paraId="3764A068" w14:textId="77777777" w:rsidR="00FE0610" w:rsidRDefault="003673C1" w:rsidP="00FE0610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r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‘Cuando venga el Hijo del hombre, ¿encontrará fe en la tierra?’</w:t>
      </w:r>
      <w:r w:rsidRPr="0045307A">
        <w:rPr>
          <w:rFonts w:ascii="Tempus Sans ITC" w:eastAsia="Times New Roman" w:hAnsi="Tempus Sans ITC"/>
          <w:color w:val="000000"/>
          <w:lang w:eastAsia="es-ES"/>
        </w:rPr>
        <w:t> </w:t>
      </w:r>
      <w:r>
        <w:rPr>
          <w:rFonts w:ascii="Tempus Sans ITC" w:eastAsia="Times New Roman" w:hAnsi="Tempus Sans ITC"/>
          <w:color w:val="000000"/>
          <w:lang w:eastAsia="es-ES"/>
        </w:rPr>
        <w:t>Dios está constantemente cambiando la historia: derriba a los potentados de sus tronos y enaltece a los humildes. ¿Creemos nosotros</w:t>
      </w:r>
      <w:r w:rsidR="00A20910">
        <w:rPr>
          <w:rFonts w:ascii="Tempus Sans ITC" w:eastAsia="Times New Roman" w:hAnsi="Tempus Sans ITC"/>
          <w:color w:val="000000"/>
          <w:lang w:eastAsia="es-ES"/>
        </w:rPr>
        <w:t xml:space="preserve"> que las cosas pueden cambar? ¿Trabajamos para ello? </w:t>
      </w:r>
      <w:r w:rsidR="006B21BA">
        <w:rPr>
          <w:rFonts w:ascii="Tempus Sans ITC" w:eastAsia="Times New Roman" w:hAnsi="Tempus Sans ITC"/>
          <w:color w:val="000000"/>
          <w:lang w:eastAsia="es-ES"/>
        </w:rPr>
        <w:t xml:space="preserve">¿Tenemos los sueños de Dios? </w:t>
      </w:r>
      <w:r w:rsidRPr="0045307A">
        <w:rPr>
          <w:rFonts w:ascii="Tempus Sans ITC" w:eastAsia="Times New Roman" w:hAnsi="Tempus Sans ITC"/>
          <w:color w:val="000000"/>
          <w:lang w:eastAsia="es-ES"/>
        </w:rPr>
        <w:t xml:space="preserve">Una oración </w:t>
      </w:r>
      <w:r>
        <w:rPr>
          <w:rFonts w:ascii="Tempus Sans ITC" w:eastAsia="Times New Roman" w:hAnsi="Tempus Sans ITC"/>
          <w:color w:val="000000"/>
          <w:lang w:eastAsia="es-ES"/>
        </w:rPr>
        <w:t>misionera</w:t>
      </w:r>
      <w:r w:rsidRPr="0045307A">
        <w:rPr>
          <w:rFonts w:ascii="Tempus Sans ITC" w:eastAsia="Times New Roman" w:hAnsi="Tempus Sans ITC"/>
          <w:color w:val="000000"/>
          <w:lang w:eastAsia="es-ES"/>
        </w:rPr>
        <w:t>, como resistencia activa y coraje frente a la injustica, sin dejarnos vencer por el mal, manteniéndonos en el amor, hace crecer el reino de Dios</w:t>
      </w:r>
      <w:r>
        <w:rPr>
          <w:rFonts w:ascii="Tempus Sans ITC" w:eastAsia="Times New Roman" w:hAnsi="Tempus Sans ITC"/>
          <w:color w:val="000000"/>
          <w:lang w:eastAsia="es-ES"/>
        </w:rPr>
        <w:t xml:space="preserve">. </w:t>
      </w:r>
      <w:r w:rsidRPr="0045307A">
        <w:rPr>
          <w:rFonts w:ascii="Tempus Sans ITC" w:eastAsia="Times New Roman" w:hAnsi="Tempus Sans ITC"/>
          <w:color w:val="000000"/>
          <w:lang w:eastAsia="es-ES"/>
        </w:rPr>
        <w:t>Desear justicia y trabajar</w:t>
      </w:r>
      <w:r w:rsidR="00405C32">
        <w:rPr>
          <w:rFonts w:ascii="Tempus Sans ITC" w:eastAsia="Times New Roman" w:hAnsi="Tempus Sans ITC"/>
          <w:color w:val="000000"/>
          <w:lang w:eastAsia="es-ES"/>
        </w:rPr>
        <w:t xml:space="preserve"> en la denuncia profética descubriendo causas y causantes</w:t>
      </w:r>
      <w:r>
        <w:rPr>
          <w:rFonts w:ascii="Tempus Sans ITC" w:eastAsia="Times New Roman" w:hAnsi="Tempus Sans ITC"/>
          <w:color w:val="000000"/>
          <w:lang w:eastAsia="es-ES"/>
        </w:rPr>
        <w:t xml:space="preserve">, </w:t>
      </w:r>
      <w:r w:rsidR="00405C32">
        <w:rPr>
          <w:rFonts w:ascii="Tempus Sans ITC" w:eastAsia="Times New Roman" w:hAnsi="Tempus Sans ITC"/>
          <w:color w:val="000000"/>
          <w:lang w:eastAsia="es-ES"/>
        </w:rPr>
        <w:t xml:space="preserve">y hacerlo siempre </w:t>
      </w:r>
      <w:r>
        <w:rPr>
          <w:rFonts w:ascii="Tempus Sans ITC" w:eastAsia="Times New Roman" w:hAnsi="Tempus Sans ITC"/>
          <w:color w:val="000000"/>
          <w:lang w:eastAsia="es-ES"/>
        </w:rPr>
        <w:t xml:space="preserve">con Jesús, </w:t>
      </w:r>
      <w:r w:rsidR="00405C32">
        <w:rPr>
          <w:rFonts w:ascii="Tempus Sans ITC" w:eastAsia="Times New Roman" w:hAnsi="Tempus Sans ITC"/>
          <w:color w:val="000000"/>
          <w:lang w:eastAsia="es-ES"/>
        </w:rPr>
        <w:t>e</w:t>
      </w:r>
      <w:r w:rsidRPr="0045307A">
        <w:rPr>
          <w:rFonts w:ascii="Tempus Sans ITC" w:eastAsia="Times New Roman" w:hAnsi="Tempus Sans ITC"/>
          <w:color w:val="000000"/>
          <w:lang w:eastAsia="es-ES"/>
        </w:rPr>
        <w:t>s la mejor oración</w:t>
      </w:r>
      <w:r w:rsidR="00405C32">
        <w:rPr>
          <w:rFonts w:ascii="Tempus Sans ITC" w:eastAsia="Times New Roman" w:hAnsi="Tempus Sans ITC"/>
          <w:color w:val="000000"/>
          <w:lang w:eastAsia="es-ES"/>
        </w:rPr>
        <w:t xml:space="preserve">. </w:t>
      </w:r>
      <w:r w:rsidRPr="00405C32">
        <w:rPr>
          <w:rFonts w:ascii="Tempus Sans ITC" w:eastAsia="Times New Roman" w:hAnsi="Tempus Sans ITC"/>
          <w:i/>
          <w:color w:val="000000"/>
          <w:lang w:eastAsia="es-ES"/>
        </w:rPr>
        <w:t>T</w:t>
      </w:r>
      <w:r w:rsidR="00A20910">
        <w:rPr>
          <w:rFonts w:ascii="Tempus Sans ITC" w:eastAsia="Times New Roman" w:hAnsi="Tempus Sans ITC"/>
          <w:i/>
          <w:color w:val="000000"/>
          <w:lang w:eastAsia="es-ES"/>
        </w:rPr>
        <w:t>u justicia, S</w:t>
      </w:r>
      <w:r w:rsidRPr="00405C32">
        <w:rPr>
          <w:rFonts w:ascii="Tempus Sans ITC" w:eastAsia="Times New Roman" w:hAnsi="Tempus Sans ITC"/>
          <w:i/>
          <w:color w:val="000000"/>
          <w:lang w:eastAsia="es-ES"/>
        </w:rPr>
        <w:t xml:space="preserve">eñor, </w:t>
      </w:r>
      <w:r w:rsidR="00A20910">
        <w:rPr>
          <w:rFonts w:ascii="Tempus Sans ITC" w:eastAsia="Times New Roman" w:hAnsi="Tempus Sans ITC"/>
          <w:i/>
          <w:color w:val="000000"/>
          <w:lang w:eastAsia="es-ES"/>
        </w:rPr>
        <w:t xml:space="preserve">a vida eterna sabe. Gracias, Señor. </w:t>
      </w:r>
      <w:r w:rsidRPr="0045307A">
        <w:rPr>
          <w:rFonts w:ascii="Tempus Sans ITC" w:eastAsia="Times New Roman" w:hAnsi="Tempus Sans ITC"/>
          <w:i/>
          <w:iCs/>
          <w:color w:val="000000"/>
          <w:lang w:eastAsia="es-ES"/>
        </w:rPr>
        <w:t xml:space="preserve"> </w:t>
      </w:r>
    </w:p>
    <w:p w14:paraId="3FC66A78" w14:textId="5C54AC58" w:rsidR="00C94349" w:rsidRPr="00FE0610" w:rsidRDefault="002458DA" w:rsidP="00FE0610">
      <w:pPr>
        <w:spacing w:after="120"/>
        <w:jc w:val="both"/>
        <w:rPr>
          <w:rFonts w:ascii="Tempus Sans ITC" w:eastAsia="Times New Roman" w:hAnsi="Tempus Sans ITC"/>
          <w:color w:val="000000"/>
          <w:lang w:eastAsia="es-ES"/>
        </w:rPr>
      </w:pPr>
      <w:bookmarkStart w:id="0" w:name="_GoBack"/>
      <w:bookmarkEnd w:id="0"/>
      <w:r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¡Feliz fiesta de santa Teresa! </w:t>
      </w:r>
      <w:r w:rsidR="003673C1"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¡Feliz </w:t>
      </w:r>
      <w:proofErr w:type="gramStart"/>
      <w:r w:rsidR="003673C1" w:rsidRPr="0045307A">
        <w:rPr>
          <w:rFonts w:ascii="Tempus Sans ITC" w:eastAsia="Times New Roman" w:hAnsi="Tempus Sans ITC"/>
          <w:b/>
          <w:bCs/>
          <w:color w:val="000000"/>
          <w:lang w:eastAsia="es-ES"/>
        </w:rPr>
        <w:t>Domingo!</w:t>
      </w:r>
      <w:r w:rsidR="00FE0610">
        <w:rPr>
          <w:rFonts w:ascii="Tempus Sans ITC" w:eastAsia="Times New Roman" w:hAnsi="Tempus Sans ITC"/>
          <w:b/>
          <w:bCs/>
          <w:color w:val="000000"/>
          <w:lang w:eastAsia="es-ES"/>
        </w:rPr>
        <w:t>.</w:t>
      </w:r>
      <w:proofErr w:type="gramEnd"/>
      <w:r w:rsidR="00FE0610">
        <w:rPr>
          <w:rFonts w:ascii="Tempus Sans ITC" w:eastAsia="Times New Roman" w:hAnsi="Tempus Sans ITC"/>
          <w:b/>
          <w:bCs/>
          <w:color w:val="000000"/>
          <w:lang w:eastAsia="es-ES"/>
        </w:rPr>
        <w:t xml:space="preserve"> Un abrazo, mi oración y </w:t>
      </w:r>
      <w:proofErr w:type="spellStart"/>
      <w:proofErr w:type="gramStart"/>
      <w:r w:rsidR="00FE0610">
        <w:rPr>
          <w:rFonts w:ascii="Tempus Sans ITC" w:eastAsia="Times New Roman" w:hAnsi="Tempus Sans ITC"/>
          <w:b/>
          <w:bCs/>
          <w:color w:val="000000"/>
          <w:lang w:eastAsia="es-ES"/>
        </w:rPr>
        <w:t>salud.Antón</w:t>
      </w:r>
      <w:proofErr w:type="spellEnd"/>
      <w:proofErr w:type="gramEnd"/>
    </w:p>
    <w:sectPr w:rsidR="00C94349" w:rsidRPr="00FE0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C1"/>
    <w:rsid w:val="001B0945"/>
    <w:rsid w:val="002458DA"/>
    <w:rsid w:val="002B5027"/>
    <w:rsid w:val="003673C1"/>
    <w:rsid w:val="00405C32"/>
    <w:rsid w:val="00430481"/>
    <w:rsid w:val="00671806"/>
    <w:rsid w:val="00696986"/>
    <w:rsid w:val="006B21BA"/>
    <w:rsid w:val="006C62DC"/>
    <w:rsid w:val="00715B7D"/>
    <w:rsid w:val="009832BF"/>
    <w:rsid w:val="00A01CBF"/>
    <w:rsid w:val="00A20910"/>
    <w:rsid w:val="00AD3148"/>
    <w:rsid w:val="00C94349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77B8"/>
  <w15:docId w15:val="{03045914-5429-4AEA-8584-46ECE58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3673C1"/>
    <w:pPr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673C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6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73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2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C6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A1AF-19F9-441D-84E8-2153C55F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2</cp:revision>
  <dcterms:created xsi:type="dcterms:W3CDTF">2022-10-12T10:20:00Z</dcterms:created>
  <dcterms:modified xsi:type="dcterms:W3CDTF">2022-10-12T10:20:00Z</dcterms:modified>
</cp:coreProperties>
</file>