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80D75" w14:textId="77777777" w:rsidR="00270D82" w:rsidRPr="00797B7E" w:rsidRDefault="00270D82" w:rsidP="00270D82">
      <w:pPr>
        <w:spacing w:after="120"/>
        <w:rPr>
          <w:rFonts w:ascii="Tempus Sans ITC" w:hAnsi="Tempus Sans ITC" w:cs="Tunga"/>
          <w:b/>
          <w:sz w:val="22"/>
          <w:szCs w:val="22"/>
        </w:rPr>
      </w:pPr>
      <w:r w:rsidRPr="00797B7E">
        <w:rPr>
          <w:rFonts w:ascii="Tempus Sans ITC" w:hAnsi="Tempus Sans ITC" w:cs="Tunga"/>
          <w:b/>
          <w:sz w:val="22"/>
          <w:szCs w:val="22"/>
        </w:rPr>
        <w:t>Domingo vigésimo octavo del tiempo ordinario</w:t>
      </w:r>
    </w:p>
    <w:p w14:paraId="0388FCB4" w14:textId="77777777" w:rsidR="00270D82" w:rsidRPr="00797B7E" w:rsidRDefault="00270D82" w:rsidP="00270D82">
      <w:pPr>
        <w:spacing w:after="120"/>
        <w:rPr>
          <w:rFonts w:ascii="Tempus Sans ITC" w:hAnsi="Tempus Sans ITC" w:cs="Tunga"/>
          <w:b/>
          <w:sz w:val="22"/>
          <w:szCs w:val="22"/>
        </w:rPr>
      </w:pPr>
      <w:r w:rsidRPr="00797B7E">
        <w:rPr>
          <w:rFonts w:ascii="Tempus Sans ITC" w:hAnsi="Tempus Sans ITC" w:cs="Tunga"/>
          <w:b/>
          <w:sz w:val="22"/>
          <w:szCs w:val="22"/>
        </w:rPr>
        <w:t>Lectura orante del Evangelio en clave teresiana: Marcos 10,17-30</w:t>
      </w:r>
    </w:p>
    <w:p w14:paraId="39533C8A" w14:textId="7D688C50" w:rsidR="00270D82" w:rsidRPr="00797B7E" w:rsidRDefault="00E3238F" w:rsidP="00270D82">
      <w:pPr>
        <w:spacing w:after="120"/>
        <w:jc w:val="both"/>
        <w:rPr>
          <w:rFonts w:ascii="Tempus Sans ITC" w:hAnsi="Tempus Sans ITC"/>
          <w:b/>
          <w:i/>
          <w:sz w:val="22"/>
          <w:szCs w:val="22"/>
        </w:rPr>
      </w:pPr>
      <w:r>
        <w:rPr>
          <w:rFonts w:ascii="Tempus Sans ITC" w:hAnsi="Tempus Sans ITC"/>
          <w:i/>
          <w:sz w:val="22"/>
          <w:szCs w:val="22"/>
        </w:rPr>
        <w:t>Mira que te mira</w:t>
      </w:r>
      <w:r w:rsidR="00270D82" w:rsidRPr="00797B7E">
        <w:rPr>
          <w:rFonts w:ascii="Tempus Sans ITC" w:hAnsi="Tempus Sans ITC"/>
          <w:i/>
          <w:sz w:val="22"/>
          <w:szCs w:val="22"/>
        </w:rPr>
        <w:t xml:space="preserve"> </w:t>
      </w:r>
      <w:r w:rsidR="00270D82" w:rsidRPr="00E3238F">
        <w:rPr>
          <w:rFonts w:ascii="Tempus Sans ITC" w:hAnsi="Tempus Sans ITC"/>
          <w:iCs/>
          <w:sz w:val="22"/>
          <w:szCs w:val="22"/>
        </w:rPr>
        <w:t>(Santa Teresa</w:t>
      </w:r>
      <w:r w:rsidRPr="00E3238F">
        <w:rPr>
          <w:rFonts w:ascii="Tempus Sans ITC" w:hAnsi="Tempus Sans ITC"/>
          <w:iCs/>
          <w:sz w:val="22"/>
          <w:szCs w:val="22"/>
        </w:rPr>
        <w:t>).</w:t>
      </w:r>
    </w:p>
    <w:p w14:paraId="494647FC" w14:textId="36448F7B" w:rsidR="00270D82" w:rsidRPr="00797B7E" w:rsidRDefault="00270D82" w:rsidP="00270D82">
      <w:pPr>
        <w:spacing w:after="120"/>
        <w:jc w:val="both"/>
        <w:rPr>
          <w:rFonts w:ascii="Tempus Sans ITC" w:hAnsi="Tempus Sans ITC" w:cs="Times"/>
          <w:color w:val="000000"/>
          <w:sz w:val="22"/>
          <w:szCs w:val="22"/>
        </w:rPr>
      </w:pPr>
      <w:r w:rsidRPr="00797B7E">
        <w:rPr>
          <w:rFonts w:ascii="Tempus Sans ITC" w:hAnsi="Tempus Sans ITC" w:cs="Tunga"/>
          <w:b/>
          <w:sz w:val="22"/>
          <w:szCs w:val="22"/>
        </w:rPr>
        <w:t>Maestro bueno, ¿qué haré para heredar la vida eterna?</w:t>
      </w:r>
      <w:r w:rsidRPr="00797B7E">
        <w:rPr>
          <w:rFonts w:ascii="Tempus Sans ITC" w:hAnsi="Tempus Sans ITC" w:cs="Tunga"/>
          <w:sz w:val="22"/>
          <w:szCs w:val="22"/>
        </w:rPr>
        <w:t xml:space="preserve"> </w:t>
      </w:r>
      <w:r w:rsidRPr="00797B7E">
        <w:rPr>
          <w:rFonts w:ascii="Tempus Sans ITC" w:hAnsi="Tempus Sans ITC" w:cs="Times"/>
          <w:color w:val="000000"/>
          <w:sz w:val="22"/>
          <w:szCs w:val="22"/>
        </w:rPr>
        <w:t>Deja</w:t>
      </w:r>
      <w:r>
        <w:rPr>
          <w:rFonts w:ascii="Tempus Sans ITC" w:hAnsi="Tempus Sans ITC" w:cs="Times"/>
          <w:color w:val="000000"/>
          <w:sz w:val="22"/>
          <w:szCs w:val="22"/>
        </w:rPr>
        <w:t xml:space="preserve"> por u</w:t>
      </w:r>
      <w:r w:rsidRPr="00797B7E">
        <w:rPr>
          <w:rFonts w:ascii="Tempus Sans ITC" w:hAnsi="Tempus Sans ITC" w:cs="Times"/>
          <w:color w:val="000000"/>
          <w:sz w:val="22"/>
          <w:szCs w:val="22"/>
        </w:rPr>
        <w:t xml:space="preserve">n momento tus ocupaciones habituales; entra un instante </w:t>
      </w:r>
      <w:r>
        <w:rPr>
          <w:rFonts w:ascii="Tempus Sans ITC" w:hAnsi="Tempus Sans ITC" w:cs="Times"/>
          <w:color w:val="000000"/>
          <w:sz w:val="22"/>
          <w:szCs w:val="22"/>
        </w:rPr>
        <w:t xml:space="preserve">dentro de </w:t>
      </w:r>
      <w:r w:rsidRPr="00797B7E">
        <w:rPr>
          <w:rFonts w:ascii="Tempus Sans ITC" w:hAnsi="Tempus Sans ITC" w:cs="Times"/>
          <w:color w:val="000000"/>
          <w:sz w:val="22"/>
          <w:szCs w:val="22"/>
        </w:rPr>
        <w:t>ti</w:t>
      </w:r>
      <w:r>
        <w:rPr>
          <w:rFonts w:ascii="Tempus Sans ITC" w:hAnsi="Tempus Sans ITC" w:cs="Times"/>
          <w:color w:val="000000"/>
          <w:sz w:val="22"/>
          <w:szCs w:val="22"/>
        </w:rPr>
        <w:t xml:space="preserve">, </w:t>
      </w:r>
      <w:r w:rsidRPr="00797B7E">
        <w:rPr>
          <w:rFonts w:ascii="Tempus Sans ITC" w:hAnsi="Tempus Sans ITC" w:cs="Times"/>
          <w:color w:val="000000"/>
          <w:sz w:val="22"/>
          <w:szCs w:val="22"/>
        </w:rPr>
        <w:t>lejos del tumulto de tus pensamientos. Arroja fuera de ti las preocupaciones agobiantes; aparta de ti tus inquietudes trabajosas. Dedica un rato a estar con Jesús. Descansa siquiera un momento junto a él. Tu dignidad más grande consiste en la invitación a vivir en amistad con él. Pregúntale con sencillez y limpieza de corazón: ‘¿qué tengo que hacer para vivir en plenitud? Quédate así un rato, poniendo ante Jesús el deseo de vida que llevas en el corazón. Únete a todos los que buscan a Jesús</w:t>
      </w:r>
      <w:r w:rsidR="00817BE3">
        <w:rPr>
          <w:rFonts w:ascii="Tempus Sans ITC" w:hAnsi="Tempus Sans ITC" w:cs="Times"/>
          <w:color w:val="000000"/>
          <w:sz w:val="22"/>
          <w:szCs w:val="22"/>
        </w:rPr>
        <w:t>, a José y María.</w:t>
      </w:r>
      <w:r w:rsidRPr="00797B7E">
        <w:rPr>
          <w:rFonts w:ascii="Tempus Sans ITC" w:hAnsi="Tempus Sans ITC" w:cs="Times"/>
          <w:color w:val="000000"/>
          <w:sz w:val="22"/>
          <w:szCs w:val="22"/>
        </w:rPr>
        <w:t xml:space="preserve"> </w:t>
      </w:r>
      <w:r w:rsidRPr="00797B7E">
        <w:rPr>
          <w:rFonts w:ascii="Tempus Sans ITC" w:hAnsi="Tempus Sans ITC" w:cs="Times"/>
          <w:i/>
          <w:color w:val="000000"/>
          <w:sz w:val="22"/>
          <w:szCs w:val="22"/>
        </w:rPr>
        <w:t xml:space="preserve">De ver a Cristo me quedó imprimida su grandísima hermosura </w:t>
      </w:r>
      <w:r w:rsidRPr="00797B7E">
        <w:rPr>
          <w:rFonts w:ascii="Tempus Sans ITC" w:hAnsi="Tempus Sans ITC" w:cs="Times"/>
          <w:color w:val="000000"/>
          <w:sz w:val="22"/>
          <w:szCs w:val="22"/>
        </w:rPr>
        <w:t xml:space="preserve">(Santa Teresa, V 37,4). </w:t>
      </w:r>
    </w:p>
    <w:p w14:paraId="28445DD3" w14:textId="77777777" w:rsidR="00270D82" w:rsidRPr="00797B7E" w:rsidRDefault="00270D82" w:rsidP="00270D82">
      <w:pPr>
        <w:spacing w:after="120"/>
        <w:jc w:val="both"/>
        <w:rPr>
          <w:rFonts w:ascii="Tempus Sans ITC" w:hAnsi="Tempus Sans ITC" w:cs="Tunga"/>
          <w:i/>
          <w:sz w:val="22"/>
          <w:szCs w:val="22"/>
        </w:rPr>
      </w:pPr>
      <w:r w:rsidRPr="00797B7E">
        <w:rPr>
          <w:rFonts w:ascii="Tempus Sans ITC" w:hAnsi="Tempus Sans ITC" w:cs="Tunga"/>
          <w:b/>
          <w:sz w:val="22"/>
          <w:szCs w:val="22"/>
        </w:rPr>
        <w:t xml:space="preserve">Ya sabes los mandamientos. </w:t>
      </w:r>
      <w:r w:rsidRPr="00797B7E">
        <w:rPr>
          <w:rFonts w:ascii="Tempus Sans ITC" w:hAnsi="Tempus Sans ITC" w:cs="Tunga"/>
          <w:sz w:val="22"/>
          <w:szCs w:val="22"/>
        </w:rPr>
        <w:t>Dile</w:t>
      </w:r>
      <w:r w:rsidRPr="00797B7E">
        <w:rPr>
          <w:rFonts w:ascii="Tempus Sans ITC" w:hAnsi="Tempus Sans ITC" w:cs="Tunga"/>
          <w:b/>
          <w:sz w:val="22"/>
          <w:szCs w:val="22"/>
        </w:rPr>
        <w:t xml:space="preserve"> </w:t>
      </w:r>
      <w:r w:rsidRPr="00797B7E">
        <w:rPr>
          <w:rFonts w:ascii="Tempus Sans ITC" w:hAnsi="Tempus Sans ITC" w:cs="Tunga"/>
          <w:sz w:val="22"/>
          <w:szCs w:val="22"/>
        </w:rPr>
        <w:t xml:space="preserve">a Jesús que te enseñe a buscar la vida verdadera, la que deseas en lo más profundo de tu corazón. Pero recuerda algo muy importante: Jesús desea, mucho más que tú, que tengas vida en abundancia. Espera, pues, pacientemente su palabra. El deseo ensanchará tu corazón y lo dilatará para que quepa en él la vida. Jesús se te dará a sentir, porque está dentro de ti. </w:t>
      </w:r>
      <w:r w:rsidRPr="00797B7E">
        <w:rPr>
          <w:rFonts w:ascii="Tempus Sans ITC" w:hAnsi="Tempus Sans ITC"/>
          <w:i/>
          <w:sz w:val="22"/>
          <w:szCs w:val="22"/>
        </w:rPr>
        <w:t>¿Qué queréis, Señor, que haga? De muchas maneras os en</w:t>
      </w:r>
      <w:r>
        <w:rPr>
          <w:rFonts w:ascii="Tempus Sans ITC" w:hAnsi="Tempus Sans ITC"/>
          <w:i/>
          <w:sz w:val="22"/>
          <w:szCs w:val="22"/>
        </w:rPr>
        <w:t>señará allí con qué le agradéis</w:t>
      </w:r>
      <w:r w:rsidRPr="00797B7E">
        <w:rPr>
          <w:rFonts w:ascii="Tempus Sans ITC" w:hAnsi="Tempus Sans ITC"/>
          <w:sz w:val="22"/>
          <w:szCs w:val="22"/>
        </w:rPr>
        <w:t xml:space="preserve"> (Santa Teresa, 7M 3,9).</w:t>
      </w:r>
    </w:p>
    <w:p w14:paraId="61D021DF" w14:textId="77777777" w:rsidR="00270D82" w:rsidRPr="00797B7E" w:rsidRDefault="00270D82" w:rsidP="00270D82">
      <w:pPr>
        <w:spacing w:after="120"/>
        <w:jc w:val="both"/>
        <w:rPr>
          <w:rFonts w:ascii="Tempus Sans ITC" w:hAnsi="Tempus Sans ITC" w:cs="Tunga"/>
          <w:i/>
          <w:sz w:val="22"/>
          <w:szCs w:val="22"/>
        </w:rPr>
      </w:pPr>
      <w:r w:rsidRPr="00797B7E">
        <w:rPr>
          <w:rFonts w:ascii="Tempus Sans ITC" w:hAnsi="Tempus Sans ITC" w:cs="Tunga"/>
          <w:b/>
          <w:sz w:val="22"/>
          <w:szCs w:val="22"/>
        </w:rPr>
        <w:t xml:space="preserve">Una cosa te falta: anda, vende lo que tienes, dale el dinero a los pobres y sígueme. </w:t>
      </w:r>
      <w:r w:rsidRPr="00797B7E">
        <w:rPr>
          <w:rFonts w:ascii="Tempus Sans ITC" w:hAnsi="Tempus Sans ITC" w:cs="Tunga"/>
          <w:sz w:val="22"/>
          <w:szCs w:val="22"/>
        </w:rPr>
        <w:t>Jesús te conoce mucho más que tú a ti</w:t>
      </w:r>
      <w:r>
        <w:rPr>
          <w:rFonts w:ascii="Tempus Sans ITC" w:hAnsi="Tempus Sans ITC" w:cs="Tunga"/>
          <w:sz w:val="22"/>
          <w:szCs w:val="22"/>
        </w:rPr>
        <w:t xml:space="preserve">. </w:t>
      </w:r>
      <w:r w:rsidRPr="00797B7E">
        <w:rPr>
          <w:rFonts w:ascii="Tempus Sans ITC" w:hAnsi="Tempus Sans ITC" w:cs="Tunga"/>
          <w:sz w:val="22"/>
          <w:szCs w:val="22"/>
        </w:rPr>
        <w:t>Él sabe lo que le hace falta a tu corazón para vivir en plenitud.</w:t>
      </w:r>
      <w:r>
        <w:rPr>
          <w:rFonts w:ascii="Tempus Sans ITC" w:hAnsi="Tempus Sans ITC" w:cs="Tunga"/>
          <w:sz w:val="22"/>
          <w:szCs w:val="22"/>
        </w:rPr>
        <w:t xml:space="preserve"> Te propone un camino nuevo.</w:t>
      </w:r>
      <w:r w:rsidRPr="00797B7E">
        <w:rPr>
          <w:rFonts w:ascii="Tempus Sans ITC" w:hAnsi="Tempus Sans ITC" w:cs="Tunga"/>
          <w:sz w:val="22"/>
          <w:szCs w:val="22"/>
        </w:rPr>
        <w:t xml:space="preserve"> Pide fuerza al Espíritu para vender lo que no te da vida. Compart</w:t>
      </w:r>
      <w:r>
        <w:rPr>
          <w:rFonts w:ascii="Tempus Sans ITC" w:hAnsi="Tempus Sans ITC" w:cs="Tunga"/>
          <w:sz w:val="22"/>
          <w:szCs w:val="22"/>
        </w:rPr>
        <w:t>ir c</w:t>
      </w:r>
      <w:r w:rsidRPr="00797B7E">
        <w:rPr>
          <w:rFonts w:ascii="Tempus Sans ITC" w:hAnsi="Tempus Sans ITC" w:cs="Tunga"/>
          <w:sz w:val="22"/>
          <w:szCs w:val="22"/>
        </w:rPr>
        <w:t>on los pobres</w:t>
      </w:r>
      <w:r>
        <w:rPr>
          <w:rFonts w:ascii="Tempus Sans ITC" w:hAnsi="Tempus Sans ITC" w:cs="Tunga"/>
          <w:sz w:val="22"/>
          <w:szCs w:val="22"/>
        </w:rPr>
        <w:t xml:space="preserve"> es compartir con el mismo Dios</w:t>
      </w:r>
      <w:r w:rsidRPr="00797B7E">
        <w:rPr>
          <w:rFonts w:ascii="Tempus Sans ITC" w:hAnsi="Tempus Sans ITC" w:cs="Tunga"/>
          <w:sz w:val="22"/>
          <w:szCs w:val="22"/>
        </w:rPr>
        <w:t xml:space="preserve">. Y, después, escucha su palabra: </w:t>
      </w:r>
      <w:r w:rsidRPr="00C24B07">
        <w:rPr>
          <w:rFonts w:ascii="Tempus Sans ITC" w:hAnsi="Tempus Sans ITC" w:cs="Tunga"/>
          <w:i/>
          <w:sz w:val="22"/>
          <w:szCs w:val="22"/>
        </w:rPr>
        <w:t>Sígueme</w:t>
      </w:r>
      <w:r w:rsidRPr="00797B7E">
        <w:rPr>
          <w:rFonts w:ascii="Tempus Sans ITC" w:hAnsi="Tempus Sans ITC" w:cs="Tunga"/>
          <w:sz w:val="22"/>
          <w:szCs w:val="22"/>
        </w:rPr>
        <w:t xml:space="preserve">. Deja que esta palabra </w:t>
      </w:r>
      <w:r>
        <w:rPr>
          <w:rFonts w:ascii="Tempus Sans ITC" w:hAnsi="Tempus Sans ITC" w:cs="Tunga"/>
          <w:sz w:val="22"/>
          <w:szCs w:val="22"/>
        </w:rPr>
        <w:t xml:space="preserve">te </w:t>
      </w:r>
      <w:r w:rsidRPr="00797B7E">
        <w:rPr>
          <w:rFonts w:ascii="Tempus Sans ITC" w:hAnsi="Tempus Sans ITC" w:cs="Tunga"/>
          <w:sz w:val="22"/>
          <w:szCs w:val="22"/>
        </w:rPr>
        <w:t xml:space="preserve">resuene </w:t>
      </w:r>
      <w:r>
        <w:rPr>
          <w:rFonts w:ascii="Tempus Sans ITC" w:hAnsi="Tempus Sans ITC" w:cs="Tunga"/>
          <w:sz w:val="22"/>
          <w:szCs w:val="22"/>
        </w:rPr>
        <w:t xml:space="preserve">dentro, </w:t>
      </w:r>
      <w:r w:rsidRPr="00797B7E">
        <w:rPr>
          <w:rFonts w:ascii="Tempus Sans ITC" w:hAnsi="Tempus Sans ITC" w:cs="Tunga"/>
          <w:sz w:val="22"/>
          <w:szCs w:val="22"/>
        </w:rPr>
        <w:t xml:space="preserve">hasta que se convierta en la más hermosa melodía de amor que has escuchado. No hay mayor riqueza que poner los ojos en Jesús e ir con él. </w:t>
      </w:r>
      <w:r w:rsidRPr="00797B7E">
        <w:rPr>
          <w:rFonts w:ascii="Tempus Sans ITC" w:hAnsi="Tempus Sans ITC" w:cs="Tunga"/>
          <w:i/>
          <w:sz w:val="22"/>
          <w:szCs w:val="22"/>
        </w:rPr>
        <w:t xml:space="preserve">No hay saber ni manera de regalo que yo estime en nada en comparación del que es oír sola una palabra dicha de aquella divina boca </w:t>
      </w:r>
      <w:r w:rsidRPr="00797B7E">
        <w:rPr>
          <w:rFonts w:ascii="Tempus Sans ITC" w:hAnsi="Tempus Sans ITC" w:cs="Tunga"/>
          <w:sz w:val="22"/>
          <w:szCs w:val="22"/>
        </w:rPr>
        <w:t>(Santa Teresa, V 37,4).</w:t>
      </w:r>
      <w:r w:rsidRPr="00797B7E">
        <w:rPr>
          <w:rFonts w:ascii="Tempus Sans ITC" w:hAnsi="Tempus Sans ITC" w:cs="Tunga"/>
          <w:i/>
          <w:sz w:val="22"/>
          <w:szCs w:val="22"/>
        </w:rPr>
        <w:t xml:space="preserve"> </w:t>
      </w:r>
    </w:p>
    <w:p w14:paraId="08B04706" w14:textId="77777777" w:rsidR="00270D82" w:rsidRPr="00797B7E" w:rsidRDefault="00270D82" w:rsidP="00270D82">
      <w:pPr>
        <w:spacing w:after="120"/>
        <w:jc w:val="both"/>
        <w:rPr>
          <w:rFonts w:ascii="Tempus Sans ITC" w:hAnsi="Tempus Sans ITC" w:cs="Tunga"/>
          <w:i/>
          <w:sz w:val="22"/>
          <w:szCs w:val="22"/>
        </w:rPr>
      </w:pPr>
      <w:r w:rsidRPr="00797B7E">
        <w:rPr>
          <w:rFonts w:ascii="Tempus Sans ITC" w:hAnsi="Tempus Sans ITC" w:cs="Tunga"/>
          <w:b/>
          <w:sz w:val="22"/>
          <w:szCs w:val="22"/>
        </w:rPr>
        <w:t xml:space="preserve">A estas palabras, él frunció el ceño y se marchó pesaroso, porque era muy rico. </w:t>
      </w:r>
      <w:r w:rsidRPr="00797B7E">
        <w:rPr>
          <w:rFonts w:ascii="Tempus Sans ITC" w:hAnsi="Tempus Sans ITC" w:cs="Tunga"/>
          <w:sz w:val="22"/>
          <w:szCs w:val="22"/>
        </w:rPr>
        <w:t>Hay muchas personas que no esperan nada de Jesús. Se marchan, más o menos indiferentes</w:t>
      </w:r>
      <w:r>
        <w:rPr>
          <w:rFonts w:ascii="Tempus Sans ITC" w:hAnsi="Tempus Sans ITC" w:cs="Tunga"/>
          <w:sz w:val="22"/>
          <w:szCs w:val="22"/>
        </w:rPr>
        <w:t>, quizás tristes</w:t>
      </w:r>
      <w:r w:rsidRPr="00797B7E">
        <w:rPr>
          <w:rFonts w:ascii="Tempus Sans ITC" w:hAnsi="Tempus Sans ITC" w:cs="Tunga"/>
          <w:sz w:val="22"/>
          <w:szCs w:val="22"/>
        </w:rPr>
        <w:t>. ¿Qué harás tú? Jesús te sigue esperando; la eficacia de su Palabra se muestra en tu respuesta. Haya sido como haya sido tu vida, todo puede comenzar para ti, porque Jesús nunca se cansa de amarte</w:t>
      </w:r>
      <w:r>
        <w:rPr>
          <w:rFonts w:ascii="Tempus Sans ITC" w:hAnsi="Tempus Sans ITC" w:cs="Tunga"/>
          <w:sz w:val="22"/>
          <w:szCs w:val="22"/>
        </w:rPr>
        <w:t xml:space="preserve"> y de esperarte</w:t>
      </w:r>
      <w:r w:rsidRPr="00797B7E">
        <w:rPr>
          <w:rFonts w:ascii="Tempus Sans ITC" w:hAnsi="Tempus Sans ITC" w:cs="Tunga"/>
          <w:sz w:val="22"/>
          <w:szCs w:val="22"/>
        </w:rPr>
        <w:t xml:space="preserve">. </w:t>
      </w:r>
      <w:proofErr w:type="spellStart"/>
      <w:r w:rsidRPr="00797B7E">
        <w:rPr>
          <w:rFonts w:ascii="Tempus Sans ITC" w:hAnsi="Tempus Sans ITC" w:cs="Tunga"/>
          <w:i/>
          <w:sz w:val="22"/>
          <w:szCs w:val="22"/>
        </w:rPr>
        <w:t>Comenzóme</w:t>
      </w:r>
      <w:proofErr w:type="spellEnd"/>
      <w:r w:rsidRPr="00797B7E">
        <w:rPr>
          <w:rFonts w:ascii="Tempus Sans ITC" w:hAnsi="Tempus Sans ITC" w:cs="Tunga"/>
          <w:i/>
          <w:sz w:val="22"/>
          <w:szCs w:val="22"/>
        </w:rPr>
        <w:t xml:space="preserve"> mucho mayor amor y confianza de este Señor… Veía que, aunque era Dios, que era Hombre, que no se espanta de las flaquezas de los hombres, que entiende nuestra miserable compostura, sujeta a mil caídas… Puedo tra</w:t>
      </w:r>
      <w:r>
        <w:rPr>
          <w:rFonts w:ascii="Tempus Sans ITC" w:hAnsi="Tempus Sans ITC" w:cs="Tunga"/>
          <w:i/>
          <w:sz w:val="22"/>
          <w:szCs w:val="22"/>
        </w:rPr>
        <w:t>t</w:t>
      </w:r>
      <w:r w:rsidRPr="00797B7E">
        <w:rPr>
          <w:rFonts w:ascii="Tempus Sans ITC" w:hAnsi="Tempus Sans ITC" w:cs="Tunga"/>
          <w:i/>
          <w:sz w:val="22"/>
          <w:szCs w:val="22"/>
        </w:rPr>
        <w:t xml:space="preserve">ar como con amigo, aunque es Señor </w:t>
      </w:r>
      <w:r w:rsidRPr="00797B7E">
        <w:rPr>
          <w:rFonts w:ascii="Tempus Sans ITC" w:hAnsi="Tempus Sans ITC" w:cs="Tunga"/>
          <w:sz w:val="22"/>
          <w:szCs w:val="22"/>
        </w:rPr>
        <w:t>(Santa Teresa, V 37,5).</w:t>
      </w:r>
    </w:p>
    <w:p w14:paraId="6DA170F1" w14:textId="091575DD" w:rsidR="00270D82" w:rsidRPr="00797B7E" w:rsidRDefault="00270D82" w:rsidP="00270D82">
      <w:pPr>
        <w:spacing w:after="120"/>
        <w:jc w:val="both"/>
        <w:rPr>
          <w:rFonts w:ascii="Tempus Sans ITC" w:hAnsi="Tempus Sans ITC" w:cs="Tunga"/>
          <w:sz w:val="22"/>
          <w:szCs w:val="22"/>
        </w:rPr>
      </w:pPr>
      <w:r w:rsidRPr="00797B7E">
        <w:rPr>
          <w:rFonts w:ascii="Tempus Sans ITC" w:hAnsi="Tempus Sans ITC" w:cs="Tunga"/>
          <w:b/>
          <w:sz w:val="22"/>
          <w:szCs w:val="22"/>
        </w:rPr>
        <w:t xml:space="preserve">¡Qué difícil les va a ser a los ricos entrar en el reino de Dios! </w:t>
      </w:r>
      <w:r w:rsidRPr="00797B7E">
        <w:rPr>
          <w:rFonts w:ascii="Tempus Sans ITC" w:hAnsi="Tempus Sans ITC" w:cs="Tunga"/>
          <w:sz w:val="22"/>
          <w:szCs w:val="22"/>
        </w:rPr>
        <w:t xml:space="preserve">Los pobres nos marcan el camino para </w:t>
      </w:r>
      <w:r>
        <w:rPr>
          <w:rFonts w:ascii="Tempus Sans ITC" w:hAnsi="Tempus Sans ITC" w:cs="Tunga"/>
          <w:sz w:val="22"/>
          <w:szCs w:val="22"/>
        </w:rPr>
        <w:t xml:space="preserve">ser seguidores de Jesús </w:t>
      </w:r>
      <w:r w:rsidRPr="00797B7E">
        <w:rPr>
          <w:rFonts w:ascii="Tempus Sans ITC" w:hAnsi="Tempus Sans ITC" w:cs="Tunga"/>
          <w:sz w:val="22"/>
          <w:szCs w:val="22"/>
        </w:rPr>
        <w:t xml:space="preserve">y aprender a recibir </w:t>
      </w:r>
      <w:r>
        <w:rPr>
          <w:rFonts w:ascii="Tempus Sans ITC" w:hAnsi="Tempus Sans ITC" w:cs="Tunga"/>
          <w:sz w:val="22"/>
          <w:szCs w:val="22"/>
        </w:rPr>
        <w:t>de</w:t>
      </w:r>
      <w:r w:rsidRPr="00797B7E">
        <w:rPr>
          <w:rFonts w:ascii="Tempus Sans ITC" w:hAnsi="Tempus Sans ITC" w:cs="Tunga"/>
          <w:sz w:val="22"/>
          <w:szCs w:val="22"/>
        </w:rPr>
        <w:t xml:space="preserve">l que </w:t>
      </w:r>
      <w:proofErr w:type="gramStart"/>
      <w:r w:rsidRPr="00797B7E">
        <w:rPr>
          <w:rFonts w:ascii="Tempus Sans ITC" w:hAnsi="Tempus Sans ITC" w:cs="Tunga"/>
          <w:sz w:val="22"/>
          <w:szCs w:val="22"/>
        </w:rPr>
        <w:t xml:space="preserve">es </w:t>
      </w:r>
      <w:r w:rsidR="00817BE3">
        <w:rPr>
          <w:rFonts w:ascii="Tempus Sans ITC" w:hAnsi="Tempus Sans ITC" w:cs="Tunga"/>
          <w:i/>
          <w:iCs/>
          <w:sz w:val="22"/>
          <w:szCs w:val="22"/>
        </w:rPr>
        <w:t>,</w:t>
      </w:r>
      <w:proofErr w:type="gramEnd"/>
      <w:r w:rsidR="00817BE3">
        <w:rPr>
          <w:rFonts w:ascii="Tempus Sans ITC" w:hAnsi="Tempus Sans ITC" w:cs="Tunga"/>
          <w:i/>
          <w:iCs/>
          <w:sz w:val="22"/>
          <w:szCs w:val="22"/>
        </w:rPr>
        <w:t xml:space="preserve"> </w:t>
      </w:r>
      <w:r w:rsidRPr="00797B7E">
        <w:rPr>
          <w:rFonts w:ascii="Tempus Sans ITC" w:hAnsi="Tempus Sans ITC" w:cs="Tunga"/>
          <w:sz w:val="22"/>
          <w:szCs w:val="22"/>
        </w:rPr>
        <w:t xml:space="preserve">. La ternura nos reconcilia con todo. Estar con los débiles nos permite ver a Jesús y seguirle. Termina este momento de oración con estas palabras </w:t>
      </w:r>
      <w:r>
        <w:rPr>
          <w:rFonts w:ascii="Tempus Sans ITC" w:hAnsi="Tempus Sans ITC" w:cs="Tunga"/>
          <w:sz w:val="22"/>
          <w:szCs w:val="22"/>
        </w:rPr>
        <w:t xml:space="preserve">orantes </w:t>
      </w:r>
      <w:r w:rsidRPr="00797B7E">
        <w:rPr>
          <w:rFonts w:ascii="Tempus Sans ITC" w:hAnsi="Tempus Sans ITC" w:cs="Tunga"/>
          <w:sz w:val="22"/>
          <w:szCs w:val="22"/>
        </w:rPr>
        <w:t xml:space="preserve">de Teresa de Jesús: </w:t>
      </w:r>
      <w:r w:rsidRPr="00797B7E">
        <w:rPr>
          <w:rFonts w:ascii="Tempus Sans ITC" w:hAnsi="Tempus Sans ITC" w:cs="Tunga"/>
          <w:i/>
          <w:sz w:val="22"/>
          <w:szCs w:val="22"/>
        </w:rPr>
        <w:t xml:space="preserve">¡Oh grandeza de Dios y cómo mostráis vuestro poder en dar osadía a una hormiga! ¡Y cómo, </w:t>
      </w:r>
      <w:proofErr w:type="gramStart"/>
      <w:r w:rsidRPr="00797B7E">
        <w:rPr>
          <w:rFonts w:ascii="Tempus Sans ITC" w:hAnsi="Tempus Sans ITC" w:cs="Tunga"/>
          <w:i/>
          <w:sz w:val="22"/>
          <w:szCs w:val="22"/>
        </w:rPr>
        <w:t>Señor mío, no queda por Vos el no hacer grandes obras los que os aman, sino por nuestra cobardía y pusilanimidad!</w:t>
      </w:r>
      <w:proofErr w:type="gramEnd"/>
      <w:r w:rsidRPr="00797B7E">
        <w:rPr>
          <w:rFonts w:ascii="Tempus Sans ITC" w:hAnsi="Tempus Sans ITC" w:cs="Tunga"/>
          <w:i/>
          <w:sz w:val="22"/>
          <w:szCs w:val="22"/>
        </w:rPr>
        <w:t xml:space="preserve"> Como nunca nos determinamos sino llenos de mil temores y prudencias humanas, así, Dios mío, no obráis Vos vuestras maravillas y grandezas. ¿Quién más amigo de dar, si tuviese a quién? </w:t>
      </w:r>
      <w:r w:rsidRPr="00797B7E">
        <w:rPr>
          <w:rFonts w:ascii="Tempus Sans ITC" w:hAnsi="Tempus Sans ITC" w:cs="Tunga"/>
          <w:sz w:val="22"/>
          <w:szCs w:val="22"/>
        </w:rPr>
        <w:t>(Fundaciones 2,7).</w:t>
      </w:r>
      <w:r w:rsidRPr="00797B7E">
        <w:rPr>
          <w:rFonts w:ascii="Tempus Sans ITC" w:hAnsi="Tempus Sans ITC" w:cs="Tunga"/>
          <w:i/>
          <w:sz w:val="22"/>
          <w:szCs w:val="22"/>
        </w:rPr>
        <w:t xml:space="preserve"> </w:t>
      </w:r>
      <w:r w:rsidRPr="00797B7E">
        <w:rPr>
          <w:rFonts w:ascii="Tempus Sans ITC" w:hAnsi="Tempus Sans ITC" w:cs="Tunga"/>
          <w:sz w:val="22"/>
          <w:szCs w:val="22"/>
        </w:rPr>
        <w:t xml:space="preserve">  </w:t>
      </w:r>
    </w:p>
    <w:p w14:paraId="6576BD7E" w14:textId="038214F0" w:rsidR="00270D82" w:rsidRDefault="00270D82" w:rsidP="00270D82">
      <w:pPr>
        <w:spacing w:after="120"/>
        <w:jc w:val="both"/>
      </w:pPr>
      <w:r w:rsidRPr="00797B7E">
        <w:rPr>
          <w:rFonts w:ascii="Tempus Sans ITC" w:hAnsi="Tempus Sans ITC" w:cs="Tunga"/>
          <w:sz w:val="22"/>
          <w:szCs w:val="22"/>
        </w:rPr>
        <w:t xml:space="preserve">Feliz fiesta de </w:t>
      </w:r>
      <w:r>
        <w:rPr>
          <w:rFonts w:ascii="Tempus Sans ITC" w:hAnsi="Tempus Sans ITC" w:cs="Tunga"/>
          <w:sz w:val="22"/>
          <w:szCs w:val="22"/>
        </w:rPr>
        <w:t>s</w:t>
      </w:r>
      <w:r w:rsidRPr="00797B7E">
        <w:rPr>
          <w:rFonts w:ascii="Tempus Sans ITC" w:hAnsi="Tempus Sans ITC" w:cs="Tunga"/>
          <w:sz w:val="22"/>
          <w:szCs w:val="22"/>
        </w:rPr>
        <w:t xml:space="preserve">anta Teresa, la mujer que puso los </w:t>
      </w:r>
      <w:r w:rsidR="005A44AC">
        <w:rPr>
          <w:rFonts w:ascii="Tempus Sans ITC" w:hAnsi="Tempus Sans ITC" w:cs="Tunga"/>
          <w:sz w:val="22"/>
          <w:szCs w:val="22"/>
        </w:rPr>
        <w:t>ojos en Jesús – Un abrazo y mi oración. Antón.</w:t>
      </w:r>
      <w:bookmarkStart w:id="0" w:name="_GoBack"/>
      <w:bookmarkEnd w:id="0"/>
    </w:p>
    <w:p w14:paraId="5EF0E034" w14:textId="77777777" w:rsidR="00BE4C45" w:rsidRDefault="00BE4C45"/>
    <w:sectPr w:rsidR="00BE4C45" w:rsidSect="007D31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82"/>
    <w:rsid w:val="00270D82"/>
    <w:rsid w:val="005A44AC"/>
    <w:rsid w:val="00715DC7"/>
    <w:rsid w:val="00817BE3"/>
    <w:rsid w:val="00BE4C45"/>
    <w:rsid w:val="00C07319"/>
    <w:rsid w:val="00E3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B023"/>
  <w15:chartTrackingRefBased/>
  <w15:docId w15:val="{D797EB63-C85F-452C-A1AB-069916EA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Tomas</dc:creator>
  <cp:keywords/>
  <dc:description/>
  <cp:lastModifiedBy>usuario</cp:lastModifiedBy>
  <cp:revision>2</cp:revision>
  <dcterms:created xsi:type="dcterms:W3CDTF">2024-10-08T22:10:00Z</dcterms:created>
  <dcterms:modified xsi:type="dcterms:W3CDTF">2024-10-08T22:10:00Z</dcterms:modified>
</cp:coreProperties>
</file>