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F35C0" w14:textId="77777777" w:rsidR="001708FB" w:rsidRDefault="001708FB" w:rsidP="001708FB">
      <w:pPr>
        <w:spacing w:after="120"/>
        <w:jc w:val="both"/>
        <w:rPr>
          <w:rFonts w:ascii="Tempus Sans ITC" w:hAnsi="Tempus Sans ITC" w:cs="Tunga"/>
          <w:b/>
        </w:rPr>
      </w:pPr>
      <w:r>
        <w:rPr>
          <w:rFonts w:ascii="Tempus Sans ITC" w:hAnsi="Tempus Sans ITC" w:cs="Tunga"/>
          <w:b/>
        </w:rPr>
        <w:t xml:space="preserve">Domingo vigésimo cuarto del tiempo ordinario </w:t>
      </w:r>
    </w:p>
    <w:p w14:paraId="3EFDBCEC" w14:textId="77777777" w:rsidR="001708FB" w:rsidRDefault="001708FB" w:rsidP="001708FB">
      <w:pPr>
        <w:spacing w:after="120"/>
        <w:jc w:val="both"/>
        <w:rPr>
          <w:rFonts w:ascii="Tempus Sans ITC" w:hAnsi="Tempus Sans ITC" w:cs="Tunga"/>
          <w:b/>
        </w:rPr>
      </w:pPr>
      <w:r>
        <w:rPr>
          <w:rFonts w:ascii="Tempus Sans ITC" w:hAnsi="Tempus Sans ITC" w:cs="Tunga"/>
          <w:b/>
        </w:rPr>
        <w:t>Lectura orante del Evangelio: Marcos 8,27-35</w:t>
      </w:r>
    </w:p>
    <w:p w14:paraId="27459017" w14:textId="3C1C5755" w:rsidR="001708FB" w:rsidRDefault="001708FB" w:rsidP="001708FB">
      <w:pPr>
        <w:spacing w:after="120"/>
        <w:jc w:val="both"/>
        <w:rPr>
          <w:rFonts w:ascii="Tempus Sans ITC" w:hAnsi="Tempus Sans ITC" w:cs="Tunga"/>
          <w:i/>
        </w:rPr>
      </w:pPr>
      <w:r w:rsidRPr="001708FB">
        <w:rPr>
          <w:rFonts w:ascii="Tempus Sans ITC" w:hAnsi="Tempus Sans ITC"/>
          <w:i/>
          <w:iCs/>
          <w:color w:val="000000"/>
          <w:shd w:val="clear" w:color="auto" w:fill="FFFFFF"/>
        </w:rPr>
        <w:t>El verdadero testigo de la fe en Cristo no se contenta con predicarla, sino que percibe las necesidades del prójimo y busca solucionarlas</w:t>
      </w:r>
      <w:r>
        <w:rPr>
          <w:rFonts w:ascii="Tempus Sans ITC" w:hAnsi="Tempus Sans ITC"/>
        </w:rPr>
        <w:t xml:space="preserve"> (San Agustín). </w:t>
      </w:r>
      <w:r>
        <w:rPr>
          <w:rFonts w:ascii="Tempus Sans ITC" w:hAnsi="Tempus Sans ITC"/>
          <w:i/>
        </w:rPr>
        <w:t xml:space="preserve"> </w:t>
      </w:r>
    </w:p>
    <w:p w14:paraId="32B57A7A" w14:textId="71DD8F9D" w:rsidR="001708FB" w:rsidRPr="00767F07" w:rsidRDefault="001708FB" w:rsidP="001708FB">
      <w:pPr>
        <w:spacing w:after="120"/>
        <w:jc w:val="both"/>
        <w:rPr>
          <w:rFonts w:ascii="Tempus Sans ITC" w:hAnsi="Tempus Sans ITC" w:cs="Tunga"/>
          <w:i/>
        </w:rPr>
      </w:pPr>
      <w:r>
        <w:rPr>
          <w:rFonts w:ascii="Tempus Sans ITC" w:hAnsi="Tempus Sans ITC" w:cs="Tunga"/>
          <w:b/>
        </w:rPr>
        <w:t>Y vosotros, ¿quién decís que soy yo?</w:t>
      </w:r>
      <w:r>
        <w:rPr>
          <w:rFonts w:ascii="Tempus Sans ITC" w:hAnsi="Tempus Sans ITC" w:cs="Tunga"/>
        </w:rPr>
        <w:t xml:space="preserve"> En la vida de seguimiento de Jesús hay momentos en los que es necesario definirse: quién es Jesús y quiénes somos nosotros, cuál es nuestra relación con él, qué significa para nosotros. Para responder a esta pregunta que condiciona nuestra vida no bastan las palabras aprendidas, tiene que ser la misma vida la que hable. La mejor respuesta es la confesión de nuestra fe, es la manifestación de lo que el Espíritu, en el silencio, ha ido creando en nuestro corazón. Este es un buen momento para que, con calma, entremos en nuestra interioridad y expresemos lo que de verdad llevamos de</w:t>
      </w:r>
      <w:r w:rsidRPr="00A62E7E">
        <w:rPr>
          <w:rFonts w:ascii="Tempus Sans ITC" w:hAnsi="Tempus Sans ITC" w:cs="Tunga"/>
        </w:rPr>
        <w:t>ntro</w:t>
      </w:r>
      <w:r>
        <w:rPr>
          <w:rFonts w:ascii="Tempus Sans ITC" w:hAnsi="Tempus Sans ITC" w:cs="Tunga"/>
        </w:rPr>
        <w:t>,</w:t>
      </w:r>
      <w:r w:rsidRPr="00A62E7E">
        <w:rPr>
          <w:rFonts w:ascii="Tempus Sans ITC" w:hAnsi="Tempus Sans ITC" w:cs="Tunga"/>
        </w:rPr>
        <w:t xml:space="preserve"> aunque sea pobre. </w:t>
      </w:r>
      <w:r w:rsidRPr="00A62E7E">
        <w:rPr>
          <w:rFonts w:ascii="Tempus Sans ITC" w:hAnsi="Tempus Sans ITC" w:cs="Arial"/>
        </w:rPr>
        <w:t xml:space="preserve">¿Qué es lo que esta </w:t>
      </w:r>
      <w:r>
        <w:rPr>
          <w:rFonts w:ascii="Tempus Sans ITC" w:hAnsi="Tempus Sans ITC" w:cs="Arial"/>
        </w:rPr>
        <w:t xml:space="preserve">pregunta </w:t>
      </w:r>
      <w:r w:rsidRPr="00A62E7E">
        <w:rPr>
          <w:rFonts w:ascii="Tempus Sans ITC" w:hAnsi="Tempus Sans ITC" w:cs="Arial"/>
        </w:rPr>
        <w:t>nos invita a decirle a Jesús?</w:t>
      </w:r>
      <w:r>
        <w:rPr>
          <w:rFonts w:ascii="Tempus Sans ITC" w:hAnsi="Tempus Sans ITC" w:cs="Arial"/>
        </w:rPr>
        <w:t xml:space="preserve"> </w:t>
      </w:r>
      <w:r w:rsidRPr="00A62E7E">
        <w:rPr>
          <w:rFonts w:ascii="Tempus Sans ITC" w:hAnsi="Tempus Sans ITC" w:cs="Arial"/>
          <w:i/>
        </w:rPr>
        <w:t>Dínoslo tú, Espíritu Santo.</w:t>
      </w:r>
    </w:p>
    <w:p w14:paraId="77287608" w14:textId="1BAB4FA8" w:rsidR="001708FB" w:rsidRDefault="001708FB" w:rsidP="001708FB">
      <w:pPr>
        <w:spacing w:after="120"/>
        <w:jc w:val="both"/>
        <w:rPr>
          <w:rFonts w:ascii="Tempus Sans ITC" w:hAnsi="Tempus Sans ITC" w:cs="Tunga"/>
        </w:rPr>
      </w:pPr>
      <w:r>
        <w:rPr>
          <w:rFonts w:ascii="Tempus Sans ITC" w:hAnsi="Tempus Sans ITC" w:cs="Tunga"/>
          <w:b/>
        </w:rPr>
        <w:t xml:space="preserve">Tú eres el Mesías. </w:t>
      </w:r>
      <w:r w:rsidRPr="004D50E3">
        <w:rPr>
          <w:rFonts w:ascii="Tempus Sans ITC" w:hAnsi="Tempus Sans ITC" w:cs="Tunga"/>
        </w:rPr>
        <w:t xml:space="preserve">Respuestas </w:t>
      </w:r>
      <w:r w:rsidRPr="0078754E">
        <w:rPr>
          <w:rFonts w:ascii="Tempus Sans ITC" w:hAnsi="Tempus Sans ITC" w:cs="Tunga"/>
        </w:rPr>
        <w:t>como esta</w:t>
      </w:r>
      <w:r>
        <w:rPr>
          <w:rFonts w:ascii="Tempus Sans ITC" w:hAnsi="Tempus Sans ITC" w:cs="Tunga"/>
        </w:rPr>
        <w:t xml:space="preserve"> </w:t>
      </w:r>
      <w:r w:rsidRPr="0078754E">
        <w:rPr>
          <w:rFonts w:ascii="Tempus Sans ITC" w:hAnsi="Tempus Sans ITC" w:cs="Tunga"/>
        </w:rPr>
        <w:t>requiere</w:t>
      </w:r>
      <w:r>
        <w:rPr>
          <w:rFonts w:ascii="Tempus Sans ITC" w:hAnsi="Tempus Sans ITC" w:cs="Tunga"/>
        </w:rPr>
        <w:t>n</w:t>
      </w:r>
      <w:r w:rsidRPr="0078754E">
        <w:rPr>
          <w:rFonts w:ascii="Tempus Sans ITC" w:hAnsi="Tempus Sans ITC" w:cs="Tunga"/>
        </w:rPr>
        <w:t xml:space="preserve"> compromiso</w:t>
      </w:r>
      <w:r>
        <w:rPr>
          <w:rFonts w:ascii="Tempus Sans ITC" w:hAnsi="Tempus Sans ITC" w:cs="Tunga"/>
        </w:rPr>
        <w:t>, seguimiento;</w:t>
      </w:r>
      <w:r w:rsidRPr="0078754E">
        <w:rPr>
          <w:rFonts w:ascii="Tempus Sans ITC" w:hAnsi="Tempus Sans ITC" w:cs="Tunga"/>
        </w:rPr>
        <w:t xml:space="preserve"> </w:t>
      </w:r>
      <w:r>
        <w:rPr>
          <w:rFonts w:ascii="Tempus Sans ITC" w:hAnsi="Tempus Sans ITC" w:cs="Tunga"/>
        </w:rPr>
        <w:t>s</w:t>
      </w:r>
      <w:r w:rsidRPr="0078754E">
        <w:rPr>
          <w:rFonts w:ascii="Tempus Sans ITC" w:hAnsi="Tempus Sans ITC" w:cs="Tunga"/>
        </w:rPr>
        <w:t>i no</w:t>
      </w:r>
      <w:r>
        <w:rPr>
          <w:rFonts w:ascii="Tempus Sans ITC" w:hAnsi="Tempus Sans ITC" w:cs="Tunga"/>
        </w:rPr>
        <w:t xml:space="preserve">, sería mejor </w:t>
      </w:r>
      <w:r w:rsidRPr="0078754E">
        <w:rPr>
          <w:rFonts w:ascii="Tempus Sans ITC" w:hAnsi="Tempus Sans ITC" w:cs="Tunga"/>
        </w:rPr>
        <w:t xml:space="preserve">no </w:t>
      </w:r>
      <w:r>
        <w:rPr>
          <w:rFonts w:ascii="Tempus Sans ITC" w:hAnsi="Tempus Sans ITC" w:cs="Tunga"/>
        </w:rPr>
        <w:t>decirlas</w:t>
      </w:r>
      <w:r w:rsidRPr="0078754E">
        <w:rPr>
          <w:rFonts w:ascii="Tempus Sans ITC" w:hAnsi="Tempus Sans ITC" w:cs="Tunga"/>
        </w:rPr>
        <w:t>.</w:t>
      </w:r>
      <w:r>
        <w:rPr>
          <w:rFonts w:ascii="Tempus Sans ITC" w:hAnsi="Tempus Sans ITC" w:cs="Tunga"/>
          <w:b/>
        </w:rPr>
        <w:t xml:space="preserve"> </w:t>
      </w:r>
      <w:r w:rsidRPr="00427028">
        <w:rPr>
          <w:rFonts w:ascii="Tempus Sans ITC" w:hAnsi="Tempus Sans ITC" w:cs="Tunga"/>
          <w:i/>
        </w:rPr>
        <w:t>Somos francos de presto, y después tan escasos, que valdría en parte más que nos hubiéramos detenido en el dar (</w:t>
      </w:r>
      <w:r>
        <w:rPr>
          <w:rFonts w:ascii="Tempus Sans ITC" w:hAnsi="Tempus Sans ITC" w:cs="Tunga"/>
          <w:i/>
        </w:rPr>
        <w:t xml:space="preserve">Santa Teresa, </w:t>
      </w:r>
      <w:r w:rsidRPr="00427028">
        <w:rPr>
          <w:rFonts w:ascii="Tempus Sans ITC" w:hAnsi="Tempus Sans ITC" w:cs="Tunga"/>
          <w:i/>
        </w:rPr>
        <w:t>C 32,8).</w:t>
      </w:r>
      <w:r>
        <w:rPr>
          <w:rFonts w:ascii="Tempus Sans ITC" w:hAnsi="Tempus Sans ITC" w:cs="Tunga"/>
          <w:i/>
        </w:rPr>
        <w:t xml:space="preserve"> </w:t>
      </w:r>
      <w:r w:rsidRPr="00A62E7E">
        <w:rPr>
          <w:rFonts w:ascii="Tempus Sans ITC" w:hAnsi="Tempus Sans ITC" w:cs="Tunga"/>
        </w:rPr>
        <w:t>Cuando decimos</w:t>
      </w:r>
      <w:r>
        <w:rPr>
          <w:rFonts w:ascii="Tempus Sans ITC" w:hAnsi="Tempus Sans ITC" w:cs="Tunga"/>
        </w:rPr>
        <w:t xml:space="preserve"> con estupor </w:t>
      </w:r>
      <w:r w:rsidRPr="00A62E7E">
        <w:rPr>
          <w:rFonts w:ascii="Tempus Sans ITC" w:hAnsi="Tempus Sans ITC" w:cs="Tunga"/>
        </w:rPr>
        <w:t>que Jesús es el Señor</w:t>
      </w:r>
      <w:r>
        <w:rPr>
          <w:rFonts w:ascii="Tempus Sans ITC" w:hAnsi="Tempus Sans ITC" w:cs="Tunga"/>
        </w:rPr>
        <w:t xml:space="preserve">, cuando decimos con asombro que es el centro de nuestra vida, preparamos el terreno para tener un encuentro profundo con él; entonces se desvela nuestra gran dignidad: la de ser hijos de Dios en él y con él. Decir quién es Jesús es entregarle la vida, es vivir con él. El mundo está esperando que digamos nuestra fe con verdad y con amor. ¿Somos capaces de decir que Jesús es el Señor? </w:t>
      </w:r>
      <w:r w:rsidR="00BB14BC">
        <w:rPr>
          <w:rFonts w:ascii="Tempus Sans ITC" w:hAnsi="Tempus Sans ITC" w:cs="Tunga"/>
        </w:rPr>
        <w:t xml:space="preserve">¿Somos capaces de decirlo con obras? </w:t>
      </w:r>
      <w:r w:rsidRPr="00960B36">
        <w:rPr>
          <w:rFonts w:ascii="Tempus Sans ITC" w:hAnsi="Tempus Sans ITC" w:cs="Tunga"/>
          <w:i/>
        </w:rPr>
        <w:t>Enséñanoslo tú, Espíritu de amor, que mantienes en la Iglesia el recuerdo vivo de Jesús.</w:t>
      </w:r>
      <w:r>
        <w:rPr>
          <w:rFonts w:ascii="Tempus Sans ITC" w:hAnsi="Tempus Sans ITC" w:cs="Tunga"/>
        </w:rPr>
        <w:t xml:space="preserve">  </w:t>
      </w:r>
    </w:p>
    <w:p w14:paraId="6644F755" w14:textId="4D8A56DF" w:rsidR="001708FB" w:rsidRPr="00D05AFC" w:rsidRDefault="001708FB" w:rsidP="001708FB">
      <w:pPr>
        <w:spacing w:after="120"/>
        <w:jc w:val="both"/>
        <w:rPr>
          <w:rFonts w:ascii="Tempus Sans ITC" w:hAnsi="Tempus Sans ITC" w:cs="Tunga"/>
          <w:i/>
        </w:rPr>
      </w:pPr>
      <w:r>
        <w:rPr>
          <w:rFonts w:ascii="Tempus Sans ITC" w:hAnsi="Tempus Sans ITC" w:cs="Tunga"/>
          <w:b/>
        </w:rPr>
        <w:t xml:space="preserve">El Hijo del hombre tiene que padecer mucho, tiene que ser condenado por los senadores, sumos sacerdotes y letrados, ser ejecutado y resucitar a los tres días. </w:t>
      </w:r>
      <w:r w:rsidRPr="00F25DBB">
        <w:rPr>
          <w:rFonts w:ascii="Tempus Sans ITC" w:hAnsi="Tempus Sans ITC" w:cs="Tunga"/>
        </w:rPr>
        <w:t>Este discurso de Jesús n</w:t>
      </w:r>
      <w:r>
        <w:rPr>
          <w:rFonts w:ascii="Tempus Sans ITC" w:hAnsi="Tempus Sans ITC" w:cs="Tunga"/>
        </w:rPr>
        <w:t>i</w:t>
      </w:r>
      <w:r w:rsidRPr="00F25DBB">
        <w:rPr>
          <w:rFonts w:ascii="Tempus Sans ITC" w:hAnsi="Tempus Sans ITC" w:cs="Tunga"/>
        </w:rPr>
        <w:t xml:space="preserve"> gustó a Pedro ni nos gusta a nosotros. </w:t>
      </w:r>
      <w:r>
        <w:rPr>
          <w:rFonts w:ascii="Tempus Sans ITC" w:hAnsi="Tempus Sans ITC" w:cs="Tunga"/>
        </w:rPr>
        <w:t xml:space="preserve">Pero si queremos caminar con él y tomárnoslo en serio, no podemos cruzar de prisa el paisaje de la cruz. Sólo la entrega de la vida nos lleva a la experiencia de la resurrección. La oración es la oportunidad de mirar a Jesús de cerca y de ir asimilando poco a poco su proyecto del Reino. </w:t>
      </w:r>
      <w:r w:rsidRPr="00D05AFC">
        <w:rPr>
          <w:rFonts w:ascii="Tempus Sans ITC" w:hAnsi="Tempus Sans ITC" w:cs="Tunga"/>
          <w:i/>
        </w:rPr>
        <w:t xml:space="preserve">Ayudados por el Espíritu, renovamos nuestra confianza en ti, Jesús.  </w:t>
      </w:r>
    </w:p>
    <w:p w14:paraId="7ED15D67" w14:textId="7BDE57D7" w:rsidR="001708FB" w:rsidRDefault="001708FB" w:rsidP="001708FB">
      <w:pPr>
        <w:pStyle w:val="Sinespaciado"/>
        <w:spacing w:after="120"/>
        <w:jc w:val="both"/>
        <w:rPr>
          <w:rFonts w:ascii="Tempus Sans ITC" w:hAnsi="Tempus Sans ITC" w:cs="Tunga"/>
          <w:sz w:val="24"/>
          <w:szCs w:val="24"/>
        </w:rPr>
      </w:pPr>
      <w:r w:rsidRPr="00C71427">
        <w:rPr>
          <w:rFonts w:ascii="Tempus Sans ITC" w:hAnsi="Tempus Sans ITC" w:cs="Tunga"/>
          <w:b/>
          <w:sz w:val="24"/>
          <w:szCs w:val="24"/>
        </w:rPr>
        <w:t>El que quiera venirse conmigo, que se niegue a sí mismo, que cargue con su cruz y me siga.</w:t>
      </w:r>
      <w:r>
        <w:rPr>
          <w:rFonts w:ascii="Tempus Sans ITC" w:hAnsi="Tempus Sans ITC" w:cs="Tunga"/>
          <w:b/>
          <w:sz w:val="24"/>
          <w:szCs w:val="24"/>
        </w:rPr>
        <w:t xml:space="preserve"> </w:t>
      </w:r>
      <w:r w:rsidRPr="00CB7BF4">
        <w:rPr>
          <w:rFonts w:ascii="Tempus Sans ITC" w:hAnsi="Tempus Sans ITC" w:cs="Tunga"/>
          <w:sz w:val="24"/>
          <w:szCs w:val="24"/>
        </w:rPr>
        <w:t>En el seguimiento de Jesús se respira libertad</w:t>
      </w:r>
      <w:r>
        <w:rPr>
          <w:rFonts w:ascii="Tempus Sans ITC" w:hAnsi="Tempus Sans ITC" w:cs="Tunga"/>
          <w:sz w:val="24"/>
          <w:szCs w:val="24"/>
        </w:rPr>
        <w:t>:</w:t>
      </w:r>
      <w:r w:rsidR="00082382">
        <w:rPr>
          <w:rFonts w:ascii="Tempus Sans ITC" w:hAnsi="Tempus Sans ITC" w:cs="Tunga"/>
          <w:sz w:val="24"/>
          <w:szCs w:val="24"/>
        </w:rPr>
        <w:t xml:space="preserve"> </w:t>
      </w:r>
      <w:r w:rsidRPr="00CB7BF4">
        <w:rPr>
          <w:rFonts w:ascii="Tempus Sans ITC" w:hAnsi="Tempus Sans ITC" w:cs="Tunga"/>
          <w:i/>
          <w:sz w:val="24"/>
          <w:szCs w:val="24"/>
        </w:rPr>
        <w:t>el que quiera</w:t>
      </w:r>
      <w:r>
        <w:rPr>
          <w:rFonts w:ascii="Tempus Sans ITC" w:hAnsi="Tempus Sans ITC" w:cs="Tunga"/>
          <w:sz w:val="24"/>
          <w:szCs w:val="24"/>
        </w:rPr>
        <w:t>; Jesús no obliga, invita. Pero si queremos seguir a Jesús no bastan confesiones de fe fáciles. Si suprimimos de nuestra vida la cruz, el andamiaje de la fe en Jesús se cae. Jesús n</w:t>
      </w:r>
      <w:r w:rsidRPr="00C71427">
        <w:rPr>
          <w:rFonts w:ascii="Tempus Sans ITC" w:hAnsi="Tempus Sans ITC" w:cs="Tunga"/>
          <w:sz w:val="24"/>
          <w:szCs w:val="24"/>
        </w:rPr>
        <w:t xml:space="preserve">os presenta un camino pobre y crucificado, su propio camino, como paso hacia la vida. ¿Escándalo? ¿Necedad? Puede que sí. ¿Sabiduría? ¿Amor loco de Dios? Sin duda. En juego está perder o ganar nuestra vida, ser o no discípulos misioneros de Jesús. </w:t>
      </w:r>
      <w:r>
        <w:rPr>
          <w:rFonts w:ascii="Tempus Sans ITC" w:hAnsi="Tempus Sans ITC" w:cs="Tunga"/>
          <w:sz w:val="24"/>
          <w:szCs w:val="24"/>
        </w:rPr>
        <w:t xml:space="preserve">Jesús va delante, eso nos anima. </w:t>
      </w:r>
      <w:r w:rsidRPr="00C71427">
        <w:rPr>
          <w:rFonts w:ascii="Tempus Sans ITC" w:hAnsi="Tempus Sans ITC" w:cs="Tunga"/>
          <w:i/>
          <w:sz w:val="24"/>
          <w:szCs w:val="24"/>
        </w:rPr>
        <w:t>Po</w:t>
      </w:r>
      <w:r w:rsidRPr="00C71427">
        <w:rPr>
          <w:rFonts w:ascii="Tempus Sans ITC" w:hAnsi="Tempus Sans ITC"/>
          <w:i/>
          <w:sz w:val="24"/>
          <w:szCs w:val="24"/>
        </w:rPr>
        <w:t>ned los ojos en el Crucificado, y haráseos todo poco (7M 4,8)</w:t>
      </w:r>
      <w:r>
        <w:rPr>
          <w:rFonts w:ascii="Tempus Sans ITC" w:hAnsi="Tempus Sans ITC"/>
          <w:i/>
          <w:sz w:val="24"/>
          <w:szCs w:val="24"/>
        </w:rPr>
        <w:t xml:space="preserve">, </w:t>
      </w:r>
      <w:r w:rsidRPr="00455087">
        <w:rPr>
          <w:rFonts w:ascii="Tempus Sans ITC" w:hAnsi="Tempus Sans ITC"/>
          <w:sz w:val="24"/>
          <w:szCs w:val="24"/>
        </w:rPr>
        <w:t xml:space="preserve">así </w:t>
      </w:r>
      <w:r>
        <w:rPr>
          <w:rFonts w:ascii="Tempus Sans ITC" w:hAnsi="Tempus Sans ITC"/>
          <w:sz w:val="24"/>
          <w:szCs w:val="24"/>
        </w:rPr>
        <w:t xml:space="preserve">habla </w:t>
      </w:r>
      <w:r w:rsidRPr="00455087">
        <w:rPr>
          <w:rFonts w:ascii="Tempus Sans ITC" w:hAnsi="Tempus Sans ITC"/>
          <w:sz w:val="24"/>
          <w:szCs w:val="24"/>
        </w:rPr>
        <w:t xml:space="preserve">Teresa de Jesús. </w:t>
      </w:r>
      <w:r w:rsidRPr="00BB1688">
        <w:rPr>
          <w:rFonts w:ascii="Tempus Sans ITC" w:hAnsi="Tempus Sans ITC"/>
          <w:i/>
          <w:sz w:val="24"/>
          <w:szCs w:val="24"/>
        </w:rPr>
        <w:t xml:space="preserve">Con </w:t>
      </w:r>
      <w:r w:rsidRPr="00BB1688">
        <w:rPr>
          <w:rFonts w:ascii="Tempus Sans ITC" w:hAnsi="Tempus Sans ITC" w:cs="Tunga"/>
          <w:i/>
          <w:sz w:val="24"/>
          <w:szCs w:val="24"/>
        </w:rPr>
        <w:t xml:space="preserve">nuestra cruz de cada día, te seguimos, Señor. </w:t>
      </w:r>
      <w:r>
        <w:rPr>
          <w:rFonts w:ascii="Tempus Sans ITC" w:hAnsi="Tempus Sans ITC" w:cs="Tunga"/>
          <w:i/>
          <w:sz w:val="24"/>
          <w:szCs w:val="24"/>
        </w:rPr>
        <w:t xml:space="preserve">Vamos juntos, contigo. </w:t>
      </w:r>
      <w:r>
        <w:rPr>
          <w:rFonts w:ascii="Tempus Sans ITC" w:hAnsi="Tempus Sans ITC" w:cs="Tunga"/>
          <w:sz w:val="24"/>
          <w:szCs w:val="24"/>
        </w:rPr>
        <w:t xml:space="preserve"> </w:t>
      </w:r>
    </w:p>
    <w:p w14:paraId="40F93D57" w14:textId="36A4BA33" w:rsidR="001708FB" w:rsidRPr="001128B7" w:rsidRDefault="001128B7" w:rsidP="001128B7">
      <w:pPr>
        <w:spacing w:after="120"/>
        <w:jc w:val="both"/>
        <w:rPr>
          <w:b/>
        </w:rPr>
      </w:pPr>
      <w:r w:rsidRPr="001128B7">
        <w:rPr>
          <w:rFonts w:ascii="Tempus Sans ITC" w:hAnsi="Tempus Sans ITC" w:cs="Tunga"/>
          <w:b/>
        </w:rPr>
        <w:t>Buen domingo del Señor. Un abrazo, salud y mi oración. Antón</w:t>
      </w:r>
    </w:p>
    <w:p w14:paraId="47871E5B" w14:textId="77777777" w:rsidR="00BE4C45" w:rsidRDefault="00BE4C45">
      <w:bookmarkStart w:id="0" w:name="_GoBack"/>
      <w:bookmarkEnd w:id="0"/>
    </w:p>
    <w:sectPr w:rsidR="00BE4C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FB"/>
    <w:rsid w:val="00082382"/>
    <w:rsid w:val="001128B7"/>
    <w:rsid w:val="001708FB"/>
    <w:rsid w:val="00BB14BC"/>
    <w:rsid w:val="00BE4C45"/>
    <w:rsid w:val="00C0731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48D8"/>
  <w15:chartTrackingRefBased/>
  <w15:docId w15:val="{4A948661-899E-4B1F-99E9-C07E9710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8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08FB"/>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2024-09-09T17:13:00Z</dcterms:created>
  <dcterms:modified xsi:type="dcterms:W3CDTF">2024-09-09T17:13:00Z</dcterms:modified>
</cp:coreProperties>
</file>