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55" w:rsidRPr="00BA139F" w:rsidRDefault="00CC3255" w:rsidP="00CC3255">
      <w:pPr>
        <w:spacing w:after="120"/>
        <w:jc w:val="both"/>
        <w:rPr>
          <w:rFonts w:ascii="Tempus Sans ITC" w:hAnsi="Tempus Sans ITC" w:cs="Tunga"/>
          <w:b/>
        </w:rPr>
      </w:pPr>
      <w:r w:rsidRPr="00BA139F">
        <w:rPr>
          <w:rFonts w:ascii="Tempus Sans ITC" w:hAnsi="Tempus Sans ITC" w:cs="Tunga"/>
          <w:b/>
        </w:rPr>
        <w:t xml:space="preserve">Domingo tercero de cuaresma </w:t>
      </w:r>
    </w:p>
    <w:p w:rsidR="00CC3255" w:rsidRPr="00BA139F" w:rsidRDefault="00CC3255" w:rsidP="00CC3255">
      <w:pPr>
        <w:spacing w:after="120"/>
        <w:jc w:val="both"/>
        <w:rPr>
          <w:rFonts w:ascii="Tempus Sans ITC" w:hAnsi="Tempus Sans ITC" w:cs="Tunga"/>
          <w:b/>
        </w:rPr>
      </w:pPr>
      <w:r w:rsidRPr="00BA139F">
        <w:rPr>
          <w:rFonts w:ascii="Tempus Sans ITC" w:hAnsi="Tempus Sans ITC" w:cs="Tunga"/>
          <w:b/>
        </w:rPr>
        <w:t>Lectura orante del Evangelio: Lucas 13,1-9</w:t>
      </w:r>
    </w:p>
    <w:p w:rsidR="00CC3255" w:rsidRPr="00BA139F" w:rsidRDefault="00CC3255" w:rsidP="00CC3255">
      <w:pPr>
        <w:spacing w:after="120"/>
        <w:jc w:val="both"/>
        <w:rPr>
          <w:rFonts w:ascii="Tempus Sans ITC" w:hAnsi="Tempus Sans ITC" w:cs="Tunga"/>
          <w:i/>
        </w:rPr>
      </w:pPr>
      <w:r>
        <w:rPr>
          <w:rFonts w:ascii="Tempus Sans ITC" w:hAnsi="Tempus Sans ITC" w:cs="Tunga"/>
          <w:i/>
        </w:rPr>
        <w:t>Con s</w:t>
      </w:r>
      <w:r w:rsidRPr="003433F0">
        <w:rPr>
          <w:rFonts w:ascii="Tempus Sans ITC" w:hAnsi="Tempus Sans ITC"/>
          <w:i/>
        </w:rPr>
        <w:t>an José</w:t>
      </w:r>
      <w:r>
        <w:rPr>
          <w:rFonts w:ascii="Tempus Sans ITC" w:hAnsi="Tempus Sans ITC"/>
          <w:i/>
        </w:rPr>
        <w:t xml:space="preserve">, el </w:t>
      </w:r>
      <w:r w:rsidRPr="003433F0">
        <w:rPr>
          <w:rFonts w:ascii="Tempus Sans ITC" w:hAnsi="Tempus Sans ITC"/>
          <w:i/>
        </w:rPr>
        <w:t>hombre de los sueños</w:t>
      </w:r>
      <w:r>
        <w:rPr>
          <w:rFonts w:ascii="Tempus Sans ITC" w:hAnsi="Tempus Sans ITC"/>
          <w:i/>
        </w:rPr>
        <w:t xml:space="preserve">, no perdamos la </w:t>
      </w:r>
      <w:r w:rsidRPr="003433F0">
        <w:rPr>
          <w:rFonts w:ascii="Tempus Sans ITC" w:hAnsi="Tempus Sans ITC"/>
          <w:i/>
        </w:rPr>
        <w:t>capacidad de soñar con el futuro</w:t>
      </w:r>
      <w:r>
        <w:rPr>
          <w:rFonts w:ascii="Tempus Sans ITC" w:hAnsi="Tempus Sans ITC"/>
          <w:i/>
        </w:rPr>
        <w:t xml:space="preserve"> (Papa Francisco). </w:t>
      </w:r>
      <w:r w:rsidRPr="00BA139F">
        <w:rPr>
          <w:rFonts w:ascii="Tempus Sans ITC" w:hAnsi="Tempus Sans ITC" w:cs="Tunga"/>
          <w:i/>
        </w:rPr>
        <w:t xml:space="preserve"> </w:t>
      </w:r>
    </w:p>
    <w:p w:rsidR="00CC3255" w:rsidRPr="00BA139F" w:rsidRDefault="00CC3255" w:rsidP="00CC3255">
      <w:pPr>
        <w:spacing w:after="120"/>
        <w:jc w:val="both"/>
        <w:rPr>
          <w:rFonts w:ascii="Tempus Sans ITC" w:hAnsi="Tempus Sans ITC" w:cs="Tunga"/>
        </w:rPr>
      </w:pPr>
      <w:r w:rsidRPr="00BA139F">
        <w:rPr>
          <w:rFonts w:ascii="Tempus Sans ITC" w:hAnsi="Tempus Sans ITC" w:cs="Tunga"/>
          <w:b/>
        </w:rPr>
        <w:t xml:space="preserve">Si no os convertís, todos pereceréis lo mismo. </w:t>
      </w:r>
      <w:r w:rsidRPr="00BA139F">
        <w:rPr>
          <w:rFonts w:ascii="Tempus Sans ITC" w:hAnsi="Tempus Sans ITC" w:cs="Tunga"/>
        </w:rPr>
        <w:t>Orar es caminar siguiendo a Jesús</w:t>
      </w:r>
      <w:r>
        <w:rPr>
          <w:rFonts w:ascii="Tempus Sans ITC" w:hAnsi="Tempus Sans ITC" w:cs="Tunga"/>
        </w:rPr>
        <w:t>, soñando un mundo, como san José.</w:t>
      </w:r>
      <w:r w:rsidRPr="00BA139F">
        <w:rPr>
          <w:rFonts w:ascii="Tempus Sans ITC" w:hAnsi="Tempus Sans ITC" w:cs="Tunga"/>
        </w:rPr>
        <w:t xml:space="preserve"> </w:t>
      </w:r>
      <w:r>
        <w:rPr>
          <w:rFonts w:ascii="Tempus Sans ITC" w:hAnsi="Tempus Sans ITC" w:cs="Tunga"/>
        </w:rPr>
        <w:t xml:space="preserve">Jesús </w:t>
      </w:r>
      <w:r w:rsidRPr="00BA139F">
        <w:rPr>
          <w:rFonts w:ascii="Tempus Sans ITC" w:hAnsi="Tempus Sans ITC" w:cs="Tunga"/>
        </w:rPr>
        <w:t>va delante; deja señales en el camino. Propone, nunca impone. Rompe nuestros esquemas de ‘perfectos</w:t>
      </w:r>
      <w:r>
        <w:rPr>
          <w:rFonts w:ascii="Tempus Sans ITC" w:hAnsi="Tempus Sans ITC" w:cs="Tunga"/>
        </w:rPr>
        <w:t>’</w:t>
      </w:r>
      <w:r w:rsidRPr="00BA139F">
        <w:rPr>
          <w:rFonts w:ascii="Tempus Sans ITC" w:hAnsi="Tempus Sans ITC" w:cs="Tunga"/>
        </w:rPr>
        <w:t xml:space="preserve"> y nos invita a </w:t>
      </w:r>
      <w:r>
        <w:rPr>
          <w:rFonts w:ascii="Tempus Sans ITC" w:hAnsi="Tempus Sans ITC" w:cs="Tunga"/>
        </w:rPr>
        <w:t>dar fruto con el E</w:t>
      </w:r>
      <w:r w:rsidRPr="00BA139F">
        <w:rPr>
          <w:rFonts w:ascii="Tempus Sans ITC" w:hAnsi="Tempus Sans ITC" w:cs="Tunga"/>
        </w:rPr>
        <w:t xml:space="preserve">vangelio. Estamos tranquilos y nos desinstala, cómodos con nuestro vivir y nos inquieta. Anima a la conversión porque cree en nosotros. Despierta nuestro letargo porque conoce las inmensas posibilidades que tiene la gracia cuando toca nuestra </w:t>
      </w:r>
      <w:r>
        <w:rPr>
          <w:rFonts w:ascii="Tempus Sans ITC" w:hAnsi="Tempus Sans ITC" w:cs="Tunga"/>
        </w:rPr>
        <w:t>vida cotidiana</w:t>
      </w:r>
      <w:r w:rsidRPr="00BA139F">
        <w:rPr>
          <w:rFonts w:ascii="Tempus Sans ITC" w:hAnsi="Tempus Sans ITC" w:cs="Tunga"/>
        </w:rPr>
        <w:t>. Se alegra cuando nos ve audaces en la confianza, valientes en la aventura humana,</w:t>
      </w:r>
      <w:r>
        <w:rPr>
          <w:rFonts w:ascii="Tempus Sans ITC" w:hAnsi="Tempus Sans ITC" w:cs="Tunga"/>
        </w:rPr>
        <w:t xml:space="preserve"> </w:t>
      </w:r>
      <w:r w:rsidRPr="00BA139F">
        <w:rPr>
          <w:rFonts w:ascii="Tempus Sans ITC" w:hAnsi="Tempus Sans ITC" w:cs="Tunga"/>
        </w:rPr>
        <w:t xml:space="preserve">cercanos </w:t>
      </w:r>
      <w:r>
        <w:rPr>
          <w:rFonts w:ascii="Tempus Sans ITC" w:hAnsi="Tempus Sans ITC" w:cs="Tunga"/>
        </w:rPr>
        <w:t xml:space="preserve">y compasivos con </w:t>
      </w:r>
      <w:r w:rsidRPr="00BA139F">
        <w:rPr>
          <w:rFonts w:ascii="Tempus Sans ITC" w:hAnsi="Tempus Sans ITC" w:cs="Tunga"/>
        </w:rPr>
        <w:t xml:space="preserve">los que tienen necesidad; le duele que andemos como muertos en vida. Nos ama, eso lo explica todo; su llamada a la conversión es fruto de su amor por nosotros. Jesús es un provocador de vida. </w:t>
      </w:r>
      <w:r w:rsidRPr="00BA139F">
        <w:rPr>
          <w:rFonts w:ascii="Tempus Sans ITC" w:hAnsi="Tempus Sans ITC" w:cs="Tunga"/>
          <w:i/>
        </w:rPr>
        <w:t>Jesús, tú haces nuevas todas las cosas. Gracias por querer</w:t>
      </w:r>
      <w:r>
        <w:rPr>
          <w:rFonts w:ascii="Tempus Sans ITC" w:hAnsi="Tempus Sans ITC" w:cs="Tunga"/>
          <w:i/>
        </w:rPr>
        <w:t>nos</w:t>
      </w:r>
      <w:r w:rsidRPr="00BA139F">
        <w:rPr>
          <w:rFonts w:ascii="Tempus Sans ITC" w:hAnsi="Tempus Sans ITC" w:cs="Tunga"/>
          <w:i/>
        </w:rPr>
        <w:t xml:space="preserve"> así. </w:t>
      </w:r>
      <w:r w:rsidRPr="00BA139F">
        <w:rPr>
          <w:rFonts w:ascii="Tempus Sans ITC" w:hAnsi="Tempus Sans ITC" w:cs="Tunga"/>
        </w:rPr>
        <w:t xml:space="preserve">  </w:t>
      </w:r>
    </w:p>
    <w:p w:rsidR="00CC3255" w:rsidRPr="00BA139F" w:rsidRDefault="00CC3255" w:rsidP="00CC3255">
      <w:pPr>
        <w:spacing w:after="120"/>
        <w:jc w:val="both"/>
        <w:rPr>
          <w:rFonts w:ascii="Tempus Sans ITC" w:hAnsi="Tempus Sans ITC" w:cs="Tunga"/>
        </w:rPr>
      </w:pPr>
      <w:r w:rsidRPr="00BA139F">
        <w:rPr>
          <w:rFonts w:ascii="Tempus Sans ITC" w:hAnsi="Tempus Sans ITC" w:cs="Tunga"/>
          <w:b/>
        </w:rPr>
        <w:t xml:space="preserve">Uno tenía una higuera plantada en su viña, y fue a buscar fruto </w:t>
      </w:r>
      <w:r>
        <w:rPr>
          <w:rFonts w:ascii="Tempus Sans ITC" w:hAnsi="Tempus Sans ITC" w:cs="Tunga"/>
          <w:b/>
        </w:rPr>
        <w:t>en</w:t>
      </w:r>
      <w:r w:rsidRPr="00BA139F">
        <w:rPr>
          <w:rFonts w:ascii="Tempus Sans ITC" w:hAnsi="Tempus Sans ITC" w:cs="Tunga"/>
          <w:b/>
        </w:rPr>
        <w:t xml:space="preserve"> ella, y no lo encontró. </w:t>
      </w:r>
      <w:r w:rsidRPr="00BA139F">
        <w:rPr>
          <w:rFonts w:ascii="Tempus Sans ITC" w:hAnsi="Tempus Sans ITC" w:cs="Tunga"/>
        </w:rPr>
        <w:t>Jesús pasa junto a nosotros</w:t>
      </w:r>
      <w:r>
        <w:rPr>
          <w:rFonts w:ascii="Tempus Sans ITC" w:hAnsi="Tempus Sans ITC" w:cs="Tunga"/>
        </w:rPr>
        <w:t xml:space="preserve">, nos mira, sabe lo que nos pasa, lo que necesitamos. </w:t>
      </w:r>
      <w:r w:rsidRPr="00BA139F">
        <w:rPr>
          <w:rFonts w:ascii="Tempus Sans ITC" w:hAnsi="Tempus Sans ITC" w:cs="Tunga"/>
        </w:rPr>
        <w:t xml:space="preserve">Hoy es el tiempo de su misericordia. Porque somos como una higuera, a la que el agua ha tocado sus raíces y la luz del sol ha embellecido sus hojas, y sin embargo no damos fruto. Llamados a tanto, nos hemos quedado en muy poco. Invitados a ser protagonistas de una nueva creación por el amor, somos apenas espectadores de tantas posibilidades que se nos escapan de las manos. Una vida sin humanidad no tiene sentido. Tampoco lo tiene una vida cristiana que no deja huella en el corazón. ¿Y acaso tiene sentido una oración que tranquiliza conciencias y justifica la comodidad? </w:t>
      </w:r>
      <w:r w:rsidRPr="00BA139F">
        <w:rPr>
          <w:rFonts w:ascii="Tempus Sans ITC" w:hAnsi="Tempus Sans ITC" w:cs="Tunga"/>
          <w:i/>
        </w:rPr>
        <w:t>Ayúda</w:t>
      </w:r>
      <w:r>
        <w:rPr>
          <w:rFonts w:ascii="Tempus Sans ITC" w:hAnsi="Tempus Sans ITC" w:cs="Tunga"/>
          <w:i/>
        </w:rPr>
        <w:t xml:space="preserve">nos, </w:t>
      </w:r>
      <w:r w:rsidRPr="00BA139F">
        <w:rPr>
          <w:rFonts w:ascii="Tempus Sans ITC" w:hAnsi="Tempus Sans ITC" w:cs="Tunga"/>
          <w:i/>
        </w:rPr>
        <w:t>Jesús</w:t>
      </w:r>
      <w:r>
        <w:rPr>
          <w:rFonts w:ascii="Tempus Sans ITC" w:hAnsi="Tempus Sans ITC" w:cs="Tunga"/>
          <w:i/>
        </w:rPr>
        <w:t xml:space="preserve">, a vivir en </w:t>
      </w:r>
      <w:r w:rsidRPr="00BA139F">
        <w:rPr>
          <w:rFonts w:ascii="Tempus Sans ITC" w:hAnsi="Tempus Sans ITC" w:cs="Tunga"/>
          <w:i/>
        </w:rPr>
        <w:t xml:space="preserve">transparencia y verdad. </w:t>
      </w:r>
    </w:p>
    <w:p w:rsidR="00CC3255" w:rsidRPr="00BA139F" w:rsidRDefault="00CC3255" w:rsidP="00CC3255">
      <w:pPr>
        <w:spacing w:after="120"/>
        <w:jc w:val="both"/>
        <w:rPr>
          <w:rFonts w:ascii="Tempus Sans ITC" w:hAnsi="Tempus Sans ITC" w:cs="Tunga"/>
        </w:rPr>
      </w:pPr>
      <w:r w:rsidRPr="00BA139F">
        <w:rPr>
          <w:rFonts w:ascii="Tempus Sans ITC" w:hAnsi="Tempus Sans ITC" w:cs="Tunga"/>
          <w:b/>
        </w:rPr>
        <w:t xml:space="preserve">Córtala. ¿Para qué va a </w:t>
      </w:r>
      <w:r>
        <w:rPr>
          <w:rFonts w:ascii="Tempus Sans ITC" w:hAnsi="Tempus Sans ITC" w:cs="Tunga"/>
          <w:b/>
        </w:rPr>
        <w:t xml:space="preserve">perjudicar el </w:t>
      </w:r>
      <w:r w:rsidRPr="00BA139F">
        <w:rPr>
          <w:rFonts w:ascii="Tempus Sans ITC" w:hAnsi="Tempus Sans ITC" w:cs="Tunga"/>
          <w:b/>
        </w:rPr>
        <w:t xml:space="preserve">terreno? </w:t>
      </w:r>
      <w:r w:rsidRPr="00BA139F">
        <w:rPr>
          <w:rFonts w:ascii="Tempus Sans ITC" w:hAnsi="Tempus Sans ITC" w:cs="Tunga"/>
        </w:rPr>
        <w:t xml:space="preserve">Nunca es tarde para volver a empezar. Jesús ofrece posibilidades para que </w:t>
      </w:r>
      <w:r>
        <w:rPr>
          <w:rFonts w:ascii="Tempus Sans ITC" w:hAnsi="Tempus Sans ITC" w:cs="Tunga"/>
        </w:rPr>
        <w:t>re</w:t>
      </w:r>
      <w:r w:rsidRPr="00BA139F">
        <w:rPr>
          <w:rFonts w:ascii="Tempus Sans ITC" w:hAnsi="Tempus Sans ITC" w:cs="Tunga"/>
        </w:rPr>
        <w:t xml:space="preserve">encontremos la </w:t>
      </w:r>
      <w:r>
        <w:rPr>
          <w:rFonts w:ascii="Tempus Sans ITC" w:hAnsi="Tempus Sans ITC" w:cs="Tunga"/>
        </w:rPr>
        <w:t xml:space="preserve">alegría </w:t>
      </w:r>
      <w:r w:rsidRPr="00BA139F">
        <w:rPr>
          <w:rFonts w:ascii="Tempus Sans ITC" w:hAnsi="Tempus Sans ITC" w:cs="Tunga"/>
        </w:rPr>
        <w:t>de ser hijos/as de Dios, gozosos de vivir con su luz. Su grito profético no significa condena, sino esperanza de salvación. Llevamos mucho ropaje encima</w:t>
      </w:r>
      <w:r>
        <w:rPr>
          <w:rFonts w:ascii="Tempus Sans ITC" w:hAnsi="Tempus Sans ITC" w:cs="Tunga"/>
        </w:rPr>
        <w:t xml:space="preserve">, que nos impide ser </w:t>
      </w:r>
      <w:r w:rsidRPr="00BA139F">
        <w:rPr>
          <w:rFonts w:ascii="Tempus Sans ITC" w:hAnsi="Tempus Sans ITC" w:cs="Tunga"/>
        </w:rPr>
        <w:t xml:space="preserve">hombres y mujeres de verdad, al estilo de Jesús, con sabor a </w:t>
      </w:r>
      <w:r>
        <w:rPr>
          <w:rFonts w:ascii="Tempus Sans ITC" w:hAnsi="Tempus Sans ITC" w:cs="Tunga"/>
        </w:rPr>
        <w:t>E</w:t>
      </w:r>
      <w:r w:rsidRPr="00BA139F">
        <w:rPr>
          <w:rFonts w:ascii="Tempus Sans ITC" w:hAnsi="Tempus Sans ITC" w:cs="Tunga"/>
        </w:rPr>
        <w:t xml:space="preserve">vangelio. Necesitamos una conversión profunda, que acorte la desproporción entre nuestro conocimiento de Dios y nuestro compromiso de vida. </w:t>
      </w:r>
      <w:r w:rsidRPr="00BA139F">
        <w:rPr>
          <w:rFonts w:ascii="Tempus Sans ITC" w:hAnsi="Tempus Sans ITC" w:cs="Tunga"/>
          <w:i/>
        </w:rPr>
        <w:t>Por fidelidad a ti, Jesús, qu</w:t>
      </w:r>
      <w:r>
        <w:rPr>
          <w:rFonts w:ascii="Tempus Sans ITC" w:hAnsi="Tempus Sans ITC" w:cs="Tunga"/>
          <w:i/>
        </w:rPr>
        <w:t xml:space="preserve">eremos </w:t>
      </w:r>
      <w:r w:rsidRPr="00BA139F">
        <w:rPr>
          <w:rFonts w:ascii="Tempus Sans ITC" w:hAnsi="Tempus Sans ITC" w:cs="Tunga"/>
          <w:i/>
        </w:rPr>
        <w:t xml:space="preserve">cambiar. </w:t>
      </w:r>
    </w:p>
    <w:p w:rsidR="002247F5" w:rsidRDefault="00CC3255" w:rsidP="002247F5">
      <w:pPr>
        <w:spacing w:after="120"/>
        <w:jc w:val="both"/>
        <w:rPr>
          <w:rFonts w:ascii="Tempus Sans ITC" w:hAnsi="Tempus Sans ITC" w:cs="Tunga"/>
          <w:b/>
        </w:rPr>
      </w:pPr>
      <w:r w:rsidRPr="00BA139F">
        <w:rPr>
          <w:rFonts w:ascii="Tempus Sans ITC" w:hAnsi="Tempus Sans ITC" w:cs="Tunga"/>
          <w:b/>
        </w:rPr>
        <w:t>Señor, déjala todavía este año</w:t>
      </w:r>
      <w:r>
        <w:rPr>
          <w:rFonts w:ascii="Tempus Sans ITC" w:hAnsi="Tempus Sans ITC" w:cs="Tunga"/>
          <w:b/>
        </w:rPr>
        <w:t xml:space="preserve"> y mientras tanto </w:t>
      </w:r>
      <w:r w:rsidRPr="00BA139F">
        <w:rPr>
          <w:rFonts w:ascii="Tempus Sans ITC" w:hAnsi="Tempus Sans ITC" w:cs="Tunga"/>
          <w:b/>
        </w:rPr>
        <w:t>yo cavaré alrededor y le echaré estiércol, a ver si da fruto</w:t>
      </w:r>
      <w:r>
        <w:rPr>
          <w:rFonts w:ascii="Tempus Sans ITC" w:hAnsi="Tempus Sans ITC" w:cs="Tunga"/>
          <w:b/>
        </w:rPr>
        <w:t xml:space="preserve"> en adelante</w:t>
      </w:r>
      <w:r w:rsidRPr="00BA139F">
        <w:rPr>
          <w:rFonts w:ascii="Tempus Sans ITC" w:hAnsi="Tempus Sans ITC" w:cs="Tunga"/>
          <w:b/>
        </w:rPr>
        <w:t xml:space="preserve">. </w:t>
      </w:r>
      <w:r w:rsidRPr="00BA139F">
        <w:rPr>
          <w:rFonts w:ascii="Tempus Sans ITC" w:hAnsi="Tempus Sans ITC" w:cs="Tunga"/>
        </w:rPr>
        <w:t xml:space="preserve">¡Qué cercano se muestra Jesús! Cree en los paisajes que nosotros no divisamos todavía. Le duele que repitamos estérilmente el pasado. Apuesta por una vida vivida con la intensidad que nos regala el Espíritu. Esta puede ser la hora de vivir, no de sobrevivir; por </w:t>
      </w:r>
      <w:r>
        <w:rPr>
          <w:rFonts w:ascii="Tempus Sans ITC" w:hAnsi="Tempus Sans ITC" w:cs="Tunga"/>
        </w:rPr>
        <w:t>é</w:t>
      </w:r>
      <w:r w:rsidRPr="00BA139F">
        <w:rPr>
          <w:rFonts w:ascii="Tempus Sans ITC" w:hAnsi="Tempus Sans ITC" w:cs="Tunga"/>
        </w:rPr>
        <w:t xml:space="preserve">l no va a quedar; ¿quedará por nosotros? El tiempo </w:t>
      </w:r>
      <w:r>
        <w:rPr>
          <w:rFonts w:ascii="Tempus Sans ITC" w:hAnsi="Tempus Sans ITC" w:cs="Tunga"/>
        </w:rPr>
        <w:t xml:space="preserve">que Jesús nos regala </w:t>
      </w:r>
      <w:r w:rsidRPr="00BA139F">
        <w:rPr>
          <w:rFonts w:ascii="Tempus Sans ITC" w:hAnsi="Tempus Sans ITC" w:cs="Tunga"/>
        </w:rPr>
        <w:t xml:space="preserve">es vital para nosotros. La parábola queda abierta, para que la termine cada </w:t>
      </w:r>
      <w:r>
        <w:rPr>
          <w:rFonts w:ascii="Tempus Sans ITC" w:hAnsi="Tempus Sans ITC" w:cs="Tunga"/>
        </w:rPr>
        <w:t xml:space="preserve">uno de nosotros. San José, en silencio, nos custodia, nos ayuda, nos invita a crecer y dar fruto. </w:t>
      </w:r>
      <w:r w:rsidRPr="00BA139F">
        <w:rPr>
          <w:rFonts w:ascii="Tempus Sans ITC" w:hAnsi="Tempus Sans ITC" w:cs="Tunga"/>
          <w:i/>
        </w:rPr>
        <w:t xml:space="preserve">A pesar de todo, tú </w:t>
      </w:r>
      <w:r>
        <w:rPr>
          <w:rFonts w:ascii="Tempus Sans ITC" w:hAnsi="Tempus Sans ITC" w:cs="Tunga"/>
          <w:i/>
        </w:rPr>
        <w:t>nos</w:t>
      </w:r>
      <w:r w:rsidRPr="00BA139F">
        <w:rPr>
          <w:rFonts w:ascii="Tempus Sans ITC" w:hAnsi="Tempus Sans ITC" w:cs="Tunga"/>
          <w:i/>
        </w:rPr>
        <w:t xml:space="preserve"> amas, Jesús. No te importa </w:t>
      </w:r>
      <w:r>
        <w:rPr>
          <w:rFonts w:ascii="Tempus Sans ITC" w:hAnsi="Tempus Sans ITC" w:cs="Tunga"/>
          <w:i/>
        </w:rPr>
        <w:t xml:space="preserve">nuestro </w:t>
      </w:r>
      <w:r w:rsidRPr="00BA139F">
        <w:rPr>
          <w:rFonts w:ascii="Tempus Sans ITC" w:hAnsi="Tempus Sans ITC" w:cs="Tunga"/>
          <w:i/>
        </w:rPr>
        <w:t xml:space="preserve">pasado. Te importa </w:t>
      </w:r>
      <w:r>
        <w:rPr>
          <w:rFonts w:ascii="Tempus Sans ITC" w:hAnsi="Tempus Sans ITC" w:cs="Tunga"/>
          <w:i/>
        </w:rPr>
        <w:t xml:space="preserve">nuestra </w:t>
      </w:r>
      <w:r w:rsidRPr="00BA139F">
        <w:rPr>
          <w:rFonts w:ascii="Tempus Sans ITC" w:hAnsi="Tempus Sans ITC" w:cs="Tunga"/>
          <w:i/>
        </w:rPr>
        <w:t>alegría. Gracias.</w:t>
      </w:r>
      <w:r w:rsidRPr="00BA139F">
        <w:rPr>
          <w:rFonts w:ascii="Tempus Sans ITC" w:hAnsi="Tempus Sans ITC" w:cs="Tunga"/>
        </w:rPr>
        <w:t xml:space="preserve"> </w:t>
      </w:r>
    </w:p>
    <w:p w:rsidR="000F0EF2" w:rsidRPr="002247F5" w:rsidRDefault="00CC3255" w:rsidP="002247F5">
      <w:pPr>
        <w:spacing w:after="120"/>
        <w:jc w:val="both"/>
        <w:rPr>
          <w:rFonts w:ascii="Tempus Sans ITC" w:hAnsi="Tempus Sans ITC" w:cs="Tunga"/>
          <w:b/>
        </w:rPr>
      </w:pPr>
      <w:r w:rsidRPr="002247F5">
        <w:rPr>
          <w:rFonts w:ascii="Tempus Sans ITC" w:hAnsi="Tempus Sans ITC" w:cs="Tunga"/>
          <w:b/>
        </w:rPr>
        <w:t>Con el eco g</w:t>
      </w:r>
      <w:bookmarkStart w:id="0" w:name="_GoBack"/>
      <w:bookmarkEnd w:id="0"/>
      <w:r w:rsidRPr="002247F5">
        <w:rPr>
          <w:rFonts w:ascii="Tempus Sans ITC" w:hAnsi="Tempus Sans ITC" w:cs="Tunga"/>
          <w:b/>
        </w:rPr>
        <w:t>o</w:t>
      </w:r>
      <w:r w:rsidR="002247F5" w:rsidRPr="002247F5">
        <w:rPr>
          <w:rFonts w:ascii="Tempus Sans ITC" w:hAnsi="Tempus Sans ITC" w:cs="Tunga"/>
          <w:b/>
        </w:rPr>
        <w:t>zoso de la fiesta de san José –Un abrazo, oración y salud. Antón</w:t>
      </w:r>
    </w:p>
    <w:sectPr w:rsidR="000F0EF2" w:rsidRPr="002247F5" w:rsidSect="00465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5"/>
    <w:rsid w:val="000F0EF2"/>
    <w:rsid w:val="001A2AD7"/>
    <w:rsid w:val="002247F5"/>
    <w:rsid w:val="002E7B92"/>
    <w:rsid w:val="00494B2D"/>
    <w:rsid w:val="00CC3255"/>
    <w:rsid w:val="00CF1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167"/>
  <w15:docId w15:val="{2BD83EEC-2D28-49EE-B0EE-4F321EF4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5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2747</Characters>
  <Application>Microsoft Office Word</Application>
  <DocSecurity>0</DocSecurity>
  <Lines>22</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2022-03-16T10:00:00Z</dcterms:created>
  <dcterms:modified xsi:type="dcterms:W3CDTF">2022-03-16T10:00:00Z</dcterms:modified>
</cp:coreProperties>
</file>