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9009F" w14:textId="77777777" w:rsidR="008F511B" w:rsidRPr="003D7181" w:rsidRDefault="008F511B" w:rsidP="008F511B">
      <w:pPr>
        <w:spacing w:after="120"/>
        <w:rPr>
          <w:rFonts w:ascii="Tempus Sans ITC" w:hAnsi="Tempus Sans ITC" w:cs="Tunga"/>
          <w:b/>
        </w:rPr>
      </w:pPr>
      <w:r w:rsidRPr="003D7181">
        <w:rPr>
          <w:rFonts w:ascii="Tempus Sans ITC" w:hAnsi="Tempus Sans ITC" w:cs="Tunga"/>
          <w:b/>
        </w:rPr>
        <w:t xml:space="preserve">Domingo segundo de Adviento </w:t>
      </w:r>
    </w:p>
    <w:p w14:paraId="78B9B192" w14:textId="77777777" w:rsidR="008F511B" w:rsidRPr="003D7181" w:rsidRDefault="008F511B" w:rsidP="008F511B">
      <w:pPr>
        <w:spacing w:after="120"/>
        <w:rPr>
          <w:rFonts w:ascii="Tempus Sans ITC" w:hAnsi="Tempus Sans ITC" w:cs="Tunga"/>
          <w:b/>
        </w:rPr>
      </w:pPr>
      <w:r w:rsidRPr="003D7181">
        <w:rPr>
          <w:rFonts w:ascii="Tempus Sans ITC" w:eastAsia="Times New Roman" w:hAnsi="Tempus Sans ITC"/>
          <w:b/>
          <w:color w:val="000000"/>
          <w:lang w:eastAsia="es-ES"/>
        </w:rPr>
        <w:t xml:space="preserve">Lectura orante del Evangelio: </w:t>
      </w:r>
      <w:r w:rsidRPr="003D7181">
        <w:rPr>
          <w:rFonts w:ascii="Tempus Sans ITC" w:hAnsi="Tempus Sans ITC" w:cs="Tunga"/>
          <w:b/>
        </w:rPr>
        <w:t>Mateo 3,1-12</w:t>
      </w:r>
    </w:p>
    <w:p w14:paraId="7F094B1B" w14:textId="0E252C2A" w:rsidR="00907A3F" w:rsidRPr="00907A3F" w:rsidRDefault="00907A3F" w:rsidP="008F511B">
      <w:pPr>
        <w:pStyle w:val="NormalWeb"/>
        <w:shd w:val="clear" w:color="auto" w:fill="FFFFFF"/>
        <w:spacing w:before="0" w:beforeAutospacing="0" w:after="120" w:afterAutospacing="0"/>
        <w:jc w:val="both"/>
        <w:rPr>
          <w:rStyle w:val="nfasis"/>
          <w:rFonts w:ascii="Tempus Sans ITC" w:eastAsia="Calibri" w:hAnsi="Tempus Sans ITC" w:cs="Calibri"/>
        </w:rPr>
      </w:pPr>
      <w:r w:rsidRPr="00907A3F">
        <w:rPr>
          <w:rStyle w:val="nfasis"/>
          <w:rFonts w:ascii="Tempus Sans ITC" w:eastAsia="Calibri" w:hAnsi="Tempus Sans ITC" w:cs="Calibri"/>
        </w:rPr>
        <w:t xml:space="preserve">Quiero pedir para vosotros el Espíritu Santo. Que el Espíritu Santo descienda sobre vosotros y podáis todos decir lo más pronto posible que el Espíritu Santo es vuestro amigo, vuestra luz, que él es vuestro maestro (Beato María Eugenio). </w:t>
      </w:r>
    </w:p>
    <w:p w14:paraId="11427912" w14:textId="6229F783" w:rsidR="008F511B" w:rsidRPr="003D7181" w:rsidRDefault="008F511B" w:rsidP="008F511B">
      <w:pPr>
        <w:pStyle w:val="NormalWeb"/>
        <w:shd w:val="clear" w:color="auto" w:fill="FFFFFF"/>
        <w:spacing w:before="0" w:beforeAutospacing="0" w:after="120" w:afterAutospacing="0"/>
        <w:jc w:val="both"/>
        <w:rPr>
          <w:rFonts w:ascii="Tempus Sans ITC" w:hAnsi="Tempus Sans ITC" w:cs="Tunga"/>
        </w:rPr>
      </w:pPr>
      <w:r w:rsidRPr="003D7181">
        <w:rPr>
          <w:rFonts w:ascii="Tempus Sans ITC" w:hAnsi="Tempus Sans ITC" w:cs="Tunga"/>
          <w:b/>
        </w:rPr>
        <w:t xml:space="preserve">Convertíos, porque está cerca el reino de los cielos. </w:t>
      </w:r>
      <w:r w:rsidRPr="003D7181">
        <w:rPr>
          <w:rFonts w:ascii="Tempus Sans ITC" w:hAnsi="Tempus Sans ITC" w:cs="Tunga"/>
        </w:rPr>
        <w:t xml:space="preserve">Los profetas son los precursores de Jesús. ¡Cuánto los necesitamos! Con fuego del Espíritu y locura de amor por el pueblo agitan la vida acomodada, abren sin miedo caminos nuevos, avisan del riesgo de seguir adelante por inercia. Su grito, nunca acallado del todo, resuena también para nosotros: Poned en el centro a Jesús, abrid los ojos para mirarle, volved a </w:t>
      </w:r>
      <w:r>
        <w:rPr>
          <w:rFonts w:ascii="Tempus Sans ITC" w:hAnsi="Tempus Sans ITC" w:cs="Tunga"/>
        </w:rPr>
        <w:t>é</w:t>
      </w:r>
      <w:r w:rsidRPr="003D7181">
        <w:rPr>
          <w:rFonts w:ascii="Tempus Sans ITC" w:hAnsi="Tempus Sans ITC" w:cs="Tunga"/>
        </w:rPr>
        <w:t xml:space="preserve">l, permitid que os hable e ilumine vuestros problemas, interrogantes y sufrimientos, acoged su Evangelio. Los profetas nos invitan a convertirnos de todo corazón a Dios. Nos convertimos cuando dejamos espacio al consuelo que viene del Señor. Oramos dando gracias, dejándonos amar por el Señor. </w:t>
      </w:r>
      <w:r w:rsidRPr="003D7181">
        <w:rPr>
          <w:rFonts w:ascii="Tempus Sans ITC" w:hAnsi="Tempus Sans ITC" w:cs="Tunga"/>
          <w:i/>
        </w:rPr>
        <w:t xml:space="preserve">Ven Jesús. Consuélanos con María, la mujer que salió de sí misma para encontrarte.  </w:t>
      </w:r>
    </w:p>
    <w:p w14:paraId="3E2B6A3A" w14:textId="1BDF4C67" w:rsidR="008F511B" w:rsidRPr="003D7181" w:rsidRDefault="008F511B" w:rsidP="008F511B">
      <w:pPr>
        <w:pStyle w:val="NormalWeb"/>
        <w:shd w:val="clear" w:color="auto" w:fill="FFFFFF"/>
        <w:spacing w:before="0" w:beforeAutospacing="0" w:after="120" w:afterAutospacing="0"/>
        <w:jc w:val="both"/>
        <w:rPr>
          <w:rFonts w:ascii="Tempus Sans ITC" w:hAnsi="Tempus Sans ITC" w:cs="Tunga"/>
        </w:rPr>
      </w:pPr>
      <w:r w:rsidRPr="003D7181">
        <w:rPr>
          <w:rFonts w:ascii="Tempus Sans ITC" w:hAnsi="Tempus Sans ITC" w:cs="Tunga"/>
          <w:b/>
        </w:rPr>
        <w:t xml:space="preserve">Preparad el camino del Señor, allanad sus senderos. </w:t>
      </w:r>
      <w:r w:rsidRPr="003D7181">
        <w:rPr>
          <w:rFonts w:ascii="Tempus Sans ITC" w:hAnsi="Tempus Sans ITC" w:cs="Tunga"/>
        </w:rPr>
        <w:t xml:space="preserve">Los profetas proclaman en los cruces de los caminos: </w:t>
      </w:r>
      <w:r w:rsidRPr="00A377D9">
        <w:rPr>
          <w:rFonts w:ascii="Tempus Sans ITC" w:hAnsi="Tempus Sans ITC" w:cs="Tunga"/>
          <w:i/>
          <w:iCs/>
        </w:rPr>
        <w:t>Preparad el camino del Señor</w:t>
      </w:r>
      <w:r w:rsidRPr="003D7181">
        <w:rPr>
          <w:rFonts w:ascii="Tempus Sans ITC" w:hAnsi="Tempus Sans ITC" w:cs="Tunga"/>
        </w:rPr>
        <w:t xml:space="preserve">, no estéis parados, poneos en camino para encontrar al Señor que os busca. </w:t>
      </w:r>
      <w:r w:rsidR="00907A3F">
        <w:rPr>
          <w:rFonts w:ascii="Tempus Sans ITC" w:hAnsi="Tempus Sans ITC" w:cs="Tunga"/>
        </w:rPr>
        <w:t>L</w:t>
      </w:r>
      <w:r w:rsidRPr="003D7181">
        <w:rPr>
          <w:rFonts w:ascii="Tempus Sans ITC" w:hAnsi="Tempus Sans ITC" w:cs="Tunga"/>
        </w:rPr>
        <w:t xml:space="preserve">os profetas. Ellos nos invitan a soñar en lo </w:t>
      </w:r>
      <w:r w:rsidR="00907A3F">
        <w:rPr>
          <w:rFonts w:ascii="Tempus Sans ITC" w:hAnsi="Tempus Sans ITC" w:cs="Tunga"/>
        </w:rPr>
        <w:t xml:space="preserve">que parece </w:t>
      </w:r>
      <w:r w:rsidRPr="003D7181">
        <w:rPr>
          <w:rFonts w:ascii="Tempus Sans ITC" w:hAnsi="Tempus Sans ITC" w:cs="Tunga"/>
        </w:rPr>
        <w:t>imposible</w:t>
      </w:r>
      <w:r w:rsidR="00907A3F">
        <w:rPr>
          <w:rFonts w:ascii="Tempus Sans ITC" w:hAnsi="Tempus Sans ITC" w:cs="Tunga"/>
        </w:rPr>
        <w:t xml:space="preserve">. </w:t>
      </w:r>
      <w:r w:rsidRPr="003D7181">
        <w:rPr>
          <w:rFonts w:ascii="Tempus Sans ITC" w:hAnsi="Tempus Sans ITC" w:cs="Tunga"/>
        </w:rPr>
        <w:t xml:space="preserve">Sus mensajes, cargados de esperanza, rompen nuestras durezas, nos empujan más allá de tristezas y lamentos, invitan a desaprender para aprender. Abrimos el oído para escuchar este rumor imparable de la vida, con el que Dios quiere sorprendernos: Él es el Señor de las sorpresas. </w:t>
      </w:r>
      <w:r w:rsidRPr="003D7181">
        <w:rPr>
          <w:rFonts w:ascii="Tempus Sans ITC" w:hAnsi="Tempus Sans ITC" w:cs="Tunga"/>
          <w:i/>
        </w:rPr>
        <w:t>Ven Jesús. Enséñanos a vivir como María: en esperanza de Dios, desafiando toda desesperanza.</w:t>
      </w:r>
    </w:p>
    <w:p w14:paraId="2296FFE0" w14:textId="77777777" w:rsidR="008F511B" w:rsidRPr="003D7181" w:rsidRDefault="008F511B" w:rsidP="008F511B">
      <w:pPr>
        <w:pStyle w:val="NormalWeb"/>
        <w:shd w:val="clear" w:color="auto" w:fill="FFFFFF"/>
        <w:spacing w:before="0" w:beforeAutospacing="0" w:after="120" w:afterAutospacing="0"/>
        <w:jc w:val="both"/>
        <w:rPr>
          <w:rFonts w:ascii="Tempus Sans ITC" w:hAnsi="Tempus Sans ITC" w:cs="Tunga"/>
        </w:rPr>
      </w:pPr>
      <w:r w:rsidRPr="003D7181">
        <w:rPr>
          <w:rFonts w:ascii="Tempus Sans ITC" w:hAnsi="Tempus Sans ITC" w:cs="Tunga"/>
          <w:b/>
        </w:rPr>
        <w:t xml:space="preserve">Dad el fruto que pide la conversión. </w:t>
      </w:r>
      <w:r w:rsidRPr="003D7181">
        <w:rPr>
          <w:rFonts w:ascii="Tempus Sans ITC" w:hAnsi="Tempus Sans ITC" w:cs="Tunga"/>
        </w:rPr>
        <w:t>El fruto que pide la conversión a Dios es una compasión hacia todos, que transforme nuestras vidas en vidas samaritanas para curar las heridas de los que sufren. El fruto es el aprendizaje de un estilo de vida que acoge a los que piensan y creen de distinto modo que nosotros, para aunar fuerzas y trabajar juntos por la justicia, la verdad, la paz. El fruto es un</w:t>
      </w:r>
      <w:r>
        <w:rPr>
          <w:rFonts w:ascii="Tempus Sans ITC" w:hAnsi="Tempus Sans ITC" w:cs="Tunga"/>
        </w:rPr>
        <w:t>a</w:t>
      </w:r>
      <w:r w:rsidRPr="003D7181">
        <w:rPr>
          <w:rFonts w:ascii="Tempus Sans ITC" w:hAnsi="Tempus Sans ITC" w:cs="Tunga"/>
        </w:rPr>
        <w:t xml:space="preserve"> </w:t>
      </w:r>
      <w:r>
        <w:rPr>
          <w:rFonts w:ascii="Tempus Sans ITC" w:hAnsi="Tempus Sans ITC" w:cs="Tunga"/>
        </w:rPr>
        <w:t>melodía de esperanza con la</w:t>
      </w:r>
      <w:r w:rsidRPr="003D7181">
        <w:rPr>
          <w:rFonts w:ascii="Tempus Sans ITC" w:hAnsi="Tempus Sans ITC" w:cs="Tunga"/>
        </w:rPr>
        <w:t xml:space="preserve"> que Dios nos hace capaces de poner amor donde no lo hay. </w:t>
      </w:r>
      <w:r>
        <w:rPr>
          <w:rFonts w:ascii="Tempus Sans ITC" w:hAnsi="Tempus Sans ITC" w:cs="Tunga"/>
        </w:rPr>
        <w:t xml:space="preserve">El fruto </w:t>
      </w:r>
      <w:r w:rsidRPr="003D7181">
        <w:rPr>
          <w:rFonts w:ascii="Tempus Sans ITC" w:hAnsi="Tempus Sans ITC" w:cs="Tunga"/>
        </w:rPr>
        <w:t xml:space="preserve">abre caminos en el barro, afirma la libertad en la misma esclavitud, pone en marcha estilos de vida solidarios donde los más pequeños pueden respirar. El fruto es sentirnos llamados a </w:t>
      </w:r>
      <w:r w:rsidRPr="00A377D9">
        <w:rPr>
          <w:rFonts w:ascii="Tempus Sans ITC" w:hAnsi="Tempus Sans ITC" w:cs="Tunga"/>
          <w:i/>
          <w:iCs/>
        </w:rPr>
        <w:t>una nueva etapa evangelizadora marcada por la alegría de Jesús</w:t>
      </w:r>
      <w:r w:rsidRPr="003D7181">
        <w:rPr>
          <w:rFonts w:ascii="Tempus Sans ITC" w:hAnsi="Tempus Sans ITC" w:cs="Tunga"/>
        </w:rPr>
        <w:t xml:space="preserve"> (Papa Francisco). </w:t>
      </w:r>
      <w:r w:rsidRPr="003D7181">
        <w:rPr>
          <w:rFonts w:ascii="Tempus Sans ITC" w:hAnsi="Tempus Sans ITC" w:cs="Tunga"/>
          <w:i/>
        </w:rPr>
        <w:t>Ven Jesús: fruto de salvación que nos viene de la Virgen María.</w:t>
      </w:r>
      <w:r w:rsidRPr="003D7181">
        <w:rPr>
          <w:rFonts w:ascii="Tempus Sans ITC" w:hAnsi="Tempus Sans ITC" w:cs="Tunga"/>
        </w:rPr>
        <w:t xml:space="preserve"> </w:t>
      </w:r>
    </w:p>
    <w:p w14:paraId="0C94237C" w14:textId="77777777" w:rsidR="00415224" w:rsidRDefault="008F511B" w:rsidP="00415224">
      <w:pPr>
        <w:spacing w:after="120"/>
        <w:jc w:val="both"/>
        <w:textAlignment w:val="baseline"/>
        <w:rPr>
          <w:rFonts w:ascii="Tempus Sans ITC" w:hAnsi="Tempus Sans ITC" w:cs="Arial"/>
          <w:iCs/>
          <w:color w:val="000000"/>
          <w:bdr w:val="none" w:sz="0" w:space="0" w:color="auto" w:frame="1"/>
        </w:rPr>
      </w:pPr>
      <w:r w:rsidRPr="003D7181">
        <w:rPr>
          <w:rFonts w:ascii="Tempus Sans ITC" w:hAnsi="Tempus Sans ITC" w:cs="Tunga"/>
          <w:b/>
        </w:rPr>
        <w:t xml:space="preserve">Yo os bautizo con agua… pero Él os bautizará con Espíritu Santo y fuego. </w:t>
      </w:r>
      <w:r w:rsidRPr="003D7181">
        <w:rPr>
          <w:rFonts w:ascii="Tempus Sans ITC" w:hAnsi="Tempus Sans ITC" w:cs="Tunga"/>
        </w:rPr>
        <w:t xml:space="preserve">Si el pozo no mana, nosotros no podemos fabricar el agua. Todo viene del fuego del </w:t>
      </w:r>
      <w:r w:rsidRPr="00907A3F">
        <w:rPr>
          <w:rFonts w:ascii="Tempus Sans ITC" w:hAnsi="Tempus Sans ITC" w:cs="Tunga"/>
        </w:rPr>
        <w:t xml:space="preserve">Espíritu. Él es nuestro amigo. Con él todo es gracia. </w:t>
      </w:r>
      <w:r w:rsidR="00907A3F" w:rsidRPr="00907A3F">
        <w:rPr>
          <w:rFonts w:ascii="Tempus Sans ITC" w:hAnsi="Tempus Sans ITC" w:cs="Calibri"/>
          <w:shd w:val="clear" w:color="auto" w:fill="FFFFFF"/>
        </w:rPr>
        <w:t>Caminemos juntos, pues, en la verdad y en la amistad, confiando humildemente en la ayuda de Dios (Papa León, Turquía).</w:t>
      </w:r>
      <w:r w:rsidRPr="003D7181">
        <w:rPr>
          <w:rFonts w:ascii="Tempus Sans ITC" w:hAnsi="Tempus Sans ITC" w:cs="Arial"/>
          <w:iCs/>
          <w:color w:val="000000"/>
          <w:bdr w:val="none" w:sz="0" w:space="0" w:color="auto" w:frame="1"/>
        </w:rPr>
        <w:t xml:space="preserve"> </w:t>
      </w:r>
      <w:r w:rsidRPr="003D7181">
        <w:rPr>
          <w:rFonts w:ascii="Tempus Sans ITC" w:hAnsi="Tempus Sans ITC" w:cs="Arial"/>
          <w:i/>
          <w:iCs/>
          <w:color w:val="000000"/>
          <w:bdr w:val="none" w:sz="0" w:space="0" w:color="auto" w:frame="1"/>
        </w:rPr>
        <w:t xml:space="preserve">Ven Jesús. Bautízanos con el Espíritu de María.  </w:t>
      </w:r>
    </w:p>
    <w:p w14:paraId="0A297AD8" w14:textId="7DF18532" w:rsidR="00BE4C45" w:rsidRPr="00415224" w:rsidRDefault="008F511B" w:rsidP="00415224">
      <w:pPr>
        <w:spacing w:after="120"/>
        <w:jc w:val="both"/>
        <w:textAlignment w:val="baseline"/>
        <w:rPr>
          <w:rFonts w:ascii="Tempus Sans ITC" w:hAnsi="Tempus Sans ITC" w:cs="Arial"/>
          <w:b/>
          <w:iCs/>
          <w:color w:val="000000"/>
          <w:bdr w:val="none" w:sz="0" w:space="0" w:color="auto" w:frame="1"/>
        </w:rPr>
      </w:pPr>
      <w:r w:rsidRPr="00415224">
        <w:rPr>
          <w:rFonts w:ascii="Tempus Sans ITC" w:eastAsia="Times New Roman" w:hAnsi="Tempus Sans ITC"/>
          <w:b/>
          <w:color w:val="000000"/>
          <w:lang w:eastAsia="es-ES"/>
        </w:rPr>
        <w:t>¡Feliz Advi</w:t>
      </w:r>
      <w:bookmarkStart w:id="0" w:name="_GoBack"/>
      <w:bookmarkEnd w:id="0"/>
      <w:r w:rsidRPr="00415224">
        <w:rPr>
          <w:rFonts w:ascii="Tempus Sans ITC" w:eastAsia="Times New Roman" w:hAnsi="Tempus Sans ITC"/>
          <w:b/>
          <w:color w:val="000000"/>
          <w:lang w:eastAsia="es-ES"/>
        </w:rPr>
        <w:t xml:space="preserve">ento! ¡Ven Señor, Jesús! </w:t>
      </w:r>
      <w:r w:rsidR="00415224" w:rsidRPr="00415224">
        <w:rPr>
          <w:rFonts w:ascii="Tempus Sans ITC" w:eastAsia="Times New Roman" w:hAnsi="Tempus Sans ITC"/>
          <w:b/>
          <w:color w:val="000000"/>
          <w:lang w:eastAsia="es-ES"/>
        </w:rPr>
        <w:t>Un abrazo, mi oración y mucha salud. Antón</w:t>
      </w:r>
    </w:p>
    <w:sectPr w:rsidR="00BE4C45" w:rsidRPr="004152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11B"/>
    <w:rsid w:val="00134DC3"/>
    <w:rsid w:val="00415224"/>
    <w:rsid w:val="008F511B"/>
    <w:rsid w:val="00907A3F"/>
    <w:rsid w:val="00BE4C45"/>
    <w:rsid w:val="00C0731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68E23"/>
  <w15:chartTrackingRefBased/>
  <w15:docId w15:val="{4A914DCB-CA18-49C9-9D65-35FF6BD91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Ttulo1"/>
    <w:qFormat/>
    <w:rsid w:val="008F511B"/>
    <w:pPr>
      <w:spacing w:after="0" w:line="240" w:lineRule="auto"/>
    </w:pPr>
    <w:rPr>
      <w:rFonts w:ascii="Verdana" w:eastAsia="Calibri" w:hAnsi="Verdana" w:cs="Times New Roman"/>
      <w:sz w:val="24"/>
      <w:szCs w:val="24"/>
      <w:lang w:val="es-ES"/>
    </w:rPr>
  </w:style>
  <w:style w:type="paragraph" w:styleId="Ttulo1">
    <w:name w:val="heading 1"/>
    <w:basedOn w:val="Normal"/>
    <w:next w:val="Normal"/>
    <w:link w:val="Ttulo1Car"/>
    <w:uiPriority w:val="9"/>
    <w:qFormat/>
    <w:rsid w:val="008F511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F511B"/>
    <w:pPr>
      <w:spacing w:before="100" w:beforeAutospacing="1" w:after="100" w:afterAutospacing="1"/>
    </w:pPr>
    <w:rPr>
      <w:rFonts w:ascii="Times New Roman" w:eastAsia="Times New Roman" w:hAnsi="Times New Roman"/>
      <w:lang w:eastAsia="es-ES"/>
    </w:rPr>
  </w:style>
  <w:style w:type="character" w:customStyle="1" w:styleId="Ttulo1Car">
    <w:name w:val="Título 1 Car"/>
    <w:basedOn w:val="Fuentedeprrafopredeter"/>
    <w:link w:val="Ttulo1"/>
    <w:uiPriority w:val="9"/>
    <w:rsid w:val="008F511B"/>
    <w:rPr>
      <w:rFonts w:asciiTheme="majorHAnsi" w:eastAsiaTheme="majorEastAsia" w:hAnsiTheme="majorHAnsi" w:cstheme="majorBidi"/>
      <w:color w:val="2F5496" w:themeColor="accent1" w:themeShade="BF"/>
      <w:sz w:val="32"/>
      <w:szCs w:val="32"/>
      <w:lang w:val="es-ES"/>
    </w:rPr>
  </w:style>
  <w:style w:type="character" w:styleId="nfasis">
    <w:name w:val="Emphasis"/>
    <w:uiPriority w:val="20"/>
    <w:qFormat/>
    <w:rsid w:val="00907A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2574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Tomas</dc:creator>
  <cp:keywords/>
  <dc:description/>
  <cp:lastModifiedBy>usuario</cp:lastModifiedBy>
  <cp:revision>2</cp:revision>
  <dcterms:created xsi:type="dcterms:W3CDTF">2025-12-04T17:42:00Z</dcterms:created>
  <dcterms:modified xsi:type="dcterms:W3CDTF">2025-12-04T17:42:00Z</dcterms:modified>
</cp:coreProperties>
</file>