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3BC9" w14:textId="77777777" w:rsidR="00F61C1C" w:rsidRPr="00CD6A20" w:rsidRDefault="00F61C1C" w:rsidP="00F61C1C">
      <w:pPr>
        <w:spacing w:after="120"/>
        <w:jc w:val="center"/>
        <w:rPr>
          <w:rFonts w:ascii="Tempus Sans ITC" w:hAnsi="Tempus Sans ITC" w:cs="Tunga"/>
          <w:b/>
          <w:sz w:val="28"/>
        </w:rPr>
      </w:pPr>
      <w:r w:rsidRPr="00CD6A20">
        <w:rPr>
          <w:rFonts w:ascii="Tempus Sans ITC" w:hAnsi="Tempus Sans ITC" w:cs="Tunga"/>
          <w:b/>
          <w:sz w:val="28"/>
        </w:rPr>
        <w:t>Domingo quinto de Pascua</w:t>
      </w:r>
    </w:p>
    <w:p w14:paraId="223976B2" w14:textId="77777777" w:rsidR="00F61C1C" w:rsidRPr="00CD6A20" w:rsidRDefault="00F61C1C" w:rsidP="00F61C1C">
      <w:pPr>
        <w:spacing w:after="120"/>
        <w:jc w:val="center"/>
        <w:rPr>
          <w:rFonts w:ascii="Tempus Sans ITC" w:hAnsi="Tempus Sans ITC" w:cs="Tunga"/>
          <w:b/>
          <w:sz w:val="28"/>
        </w:rPr>
      </w:pPr>
      <w:r w:rsidRPr="00CD6A20">
        <w:rPr>
          <w:rFonts w:ascii="Tempus Sans ITC" w:hAnsi="Tempus Sans ITC" w:cs="Tunga"/>
          <w:b/>
          <w:sz w:val="28"/>
        </w:rPr>
        <w:t>Lectura orante del Evangelio: Juan 15,1-8</w:t>
      </w:r>
    </w:p>
    <w:p w14:paraId="118B5AFE" w14:textId="649EDD20" w:rsidR="00F61C1C" w:rsidRPr="0052234D" w:rsidRDefault="00D037AD" w:rsidP="00F61C1C">
      <w:pPr>
        <w:spacing w:after="120"/>
        <w:jc w:val="both"/>
        <w:rPr>
          <w:rFonts w:ascii="Tempus Sans ITC" w:hAnsi="Tempus Sans ITC" w:cs="Tunga"/>
          <w:b/>
          <w:i/>
        </w:rPr>
      </w:pPr>
      <w:r>
        <w:rPr>
          <w:rFonts w:ascii="Tempus Sans ITC" w:hAnsi="Tempus Sans ITC"/>
          <w:i/>
        </w:rPr>
        <w:t>L</w:t>
      </w:r>
      <w:r w:rsidR="00F61C1C" w:rsidRPr="006A1DD3">
        <w:rPr>
          <w:rFonts w:ascii="Tempus Sans ITC" w:hAnsi="Tempus Sans ITC"/>
          <w:i/>
        </w:rPr>
        <w:t>a Iglesia necesita misioneros apasionados, devorados por el entusiasmo de comunicar la verdadera vida</w:t>
      </w:r>
      <w:r w:rsidR="00F61C1C">
        <w:rPr>
          <w:rFonts w:ascii="Tempus Sans ITC" w:hAnsi="Tempus Sans ITC"/>
          <w:i/>
        </w:rPr>
        <w:t xml:space="preserve"> </w:t>
      </w:r>
      <w:r w:rsidR="00F61C1C" w:rsidRPr="00007956">
        <w:rPr>
          <w:rFonts w:ascii="Tempus Sans ITC" w:hAnsi="Tempus Sans ITC"/>
        </w:rPr>
        <w:t>(Papa Francisco</w:t>
      </w:r>
      <w:r w:rsidR="00FA00A6">
        <w:rPr>
          <w:rFonts w:ascii="Tempus Sans ITC" w:hAnsi="Tempus Sans ITC"/>
        </w:rPr>
        <w:t>)</w:t>
      </w:r>
      <w:r w:rsidR="00F61C1C" w:rsidRPr="00007956">
        <w:rPr>
          <w:rFonts w:ascii="Tempus Sans ITC" w:hAnsi="Tempus Sans ITC"/>
        </w:rPr>
        <w:t>.</w:t>
      </w:r>
      <w:r w:rsidR="00F61C1C">
        <w:rPr>
          <w:rFonts w:ascii="Tempus Sans ITC" w:hAnsi="Tempus Sans ITC"/>
          <w:i/>
        </w:rPr>
        <w:t xml:space="preserve"> </w:t>
      </w:r>
    </w:p>
    <w:p w14:paraId="2A2E6AF6" w14:textId="63F23092" w:rsidR="00F61C1C" w:rsidRDefault="00F61C1C" w:rsidP="00F61C1C">
      <w:pPr>
        <w:spacing w:after="120"/>
        <w:jc w:val="both"/>
        <w:rPr>
          <w:rFonts w:ascii="Tempus Sans ITC" w:hAnsi="Tempus Sans ITC" w:cs="Tunga"/>
        </w:rPr>
      </w:pPr>
      <w:r w:rsidRPr="0051077A">
        <w:rPr>
          <w:rFonts w:ascii="Tempus Sans ITC" w:hAnsi="Tempus Sans ITC" w:cs="Tunga"/>
          <w:b/>
        </w:rPr>
        <w:t xml:space="preserve">Yo soy la verdadera vid y mi Padre es el labrador. </w:t>
      </w:r>
      <w:r w:rsidRPr="00DA3C00">
        <w:rPr>
          <w:rFonts w:ascii="Tempus Sans ITC" w:hAnsi="Tempus Sans ITC" w:cs="Tunga"/>
        </w:rPr>
        <w:t xml:space="preserve">Abrimos el oído para escuchar las confidencias vitales, profundas, que nos hace Jesús. </w:t>
      </w:r>
      <w:r>
        <w:rPr>
          <w:rFonts w:ascii="Tempus Sans ITC" w:hAnsi="Tempus Sans ITC" w:cs="Tunga"/>
        </w:rPr>
        <w:t xml:space="preserve">Jesús es </w:t>
      </w:r>
      <w:r w:rsidRPr="002D4366">
        <w:rPr>
          <w:rFonts w:ascii="Tempus Sans ITC" w:hAnsi="Tempus Sans ITC" w:cs="Tunga"/>
          <w:i/>
        </w:rPr>
        <w:t>la verdadera vid</w:t>
      </w:r>
      <w:r w:rsidR="00FA00A6">
        <w:rPr>
          <w:rFonts w:ascii="Tempus Sans ITC" w:hAnsi="Tempus Sans ITC" w:cs="Tunga"/>
        </w:rPr>
        <w:t xml:space="preserve">. Nuestra fe le abre la puerta. </w:t>
      </w:r>
      <w:r>
        <w:rPr>
          <w:rFonts w:ascii="Tempus Sans ITC" w:hAnsi="Tempus Sans ITC" w:cs="Tunga"/>
        </w:rPr>
        <w:t xml:space="preserve">Sin la savia de Jesús no hay vida. Frente a tantas opciones que llevan a la muerte, hoy el Espíritu nos invita a escoger a Jesús, </w:t>
      </w:r>
      <w:r w:rsidR="00FA00A6">
        <w:rPr>
          <w:rFonts w:ascii="Tempus Sans ITC" w:hAnsi="Tempus Sans ITC" w:cs="Tunga"/>
        </w:rPr>
        <w:t xml:space="preserve">a dejarle entrar. Jesús </w:t>
      </w:r>
      <w:r>
        <w:rPr>
          <w:rFonts w:ascii="Tempus Sans ITC" w:hAnsi="Tempus Sans ITC" w:cs="Tunga"/>
        </w:rPr>
        <w:t xml:space="preserve">trae la vida verdadera. Jesús nos invita a mirar al Padre como un jardinero que cuida </w:t>
      </w:r>
      <w:r w:rsidRPr="00B317CB">
        <w:rPr>
          <w:rFonts w:ascii="Tempus Sans ITC" w:hAnsi="Tempus Sans ITC" w:cs="Tunga"/>
        </w:rPr>
        <w:t xml:space="preserve">nuestra tierra para que demos fruto. </w:t>
      </w:r>
      <w:r w:rsidR="00CD75FE">
        <w:rPr>
          <w:rFonts w:ascii="Tempus Sans ITC" w:hAnsi="Tempus Sans ITC" w:cs="Tunga"/>
        </w:rPr>
        <w:t xml:space="preserve">Para cada uno guarda el Señor de la Vida una palabra, una mirada, un silencio lleno de amor, de misericordia y de ternura. </w:t>
      </w:r>
      <w:r w:rsidRPr="00A6681D">
        <w:rPr>
          <w:rFonts w:ascii="Tempus Sans ITC" w:hAnsi="Tempus Sans ITC" w:cs="Tunga"/>
          <w:i/>
        </w:rPr>
        <w:t xml:space="preserve">Padre, toda </w:t>
      </w:r>
      <w:r>
        <w:rPr>
          <w:rFonts w:ascii="Tempus Sans ITC" w:hAnsi="Tempus Sans ITC" w:cs="Tunga"/>
          <w:i/>
        </w:rPr>
        <w:t xml:space="preserve">nuestra hacienda </w:t>
      </w:r>
      <w:r w:rsidRPr="00A6681D">
        <w:rPr>
          <w:rFonts w:ascii="Tempus Sans ITC" w:hAnsi="Tempus Sans ITC" w:cs="Tunga"/>
          <w:i/>
        </w:rPr>
        <w:t>está en tus manos</w:t>
      </w:r>
      <w:r>
        <w:rPr>
          <w:rFonts w:ascii="Tempus Sans ITC" w:hAnsi="Tempus Sans ITC" w:cs="Tunga"/>
          <w:i/>
        </w:rPr>
        <w:t xml:space="preserve">; nos cuidas con amor. Gracias.  </w:t>
      </w:r>
    </w:p>
    <w:p w14:paraId="51CA2B0B" w14:textId="0E3C1B0B" w:rsidR="00F61C1C" w:rsidRDefault="00F61C1C" w:rsidP="00F61C1C">
      <w:pPr>
        <w:spacing w:after="120"/>
        <w:jc w:val="both"/>
        <w:rPr>
          <w:rFonts w:ascii="Tempus Sans ITC" w:hAnsi="Tempus Sans ITC" w:cs="Tunga"/>
        </w:rPr>
      </w:pPr>
      <w:r>
        <w:rPr>
          <w:rFonts w:ascii="Tempus Sans ITC" w:hAnsi="Tempus Sans ITC" w:cs="Tunga"/>
          <w:b/>
        </w:rPr>
        <w:t>V</w:t>
      </w:r>
      <w:r w:rsidRPr="0051077A">
        <w:rPr>
          <w:rFonts w:ascii="Tempus Sans ITC" w:hAnsi="Tempus Sans ITC" w:cs="Tunga"/>
          <w:b/>
        </w:rPr>
        <w:t xml:space="preserve">osotros </w:t>
      </w:r>
      <w:r>
        <w:rPr>
          <w:rFonts w:ascii="Tempus Sans ITC" w:hAnsi="Tempus Sans ITC" w:cs="Tunga"/>
          <w:b/>
        </w:rPr>
        <w:t xml:space="preserve">ya </w:t>
      </w:r>
      <w:r w:rsidRPr="0051077A">
        <w:rPr>
          <w:rFonts w:ascii="Tempus Sans ITC" w:hAnsi="Tempus Sans ITC" w:cs="Tunga"/>
          <w:b/>
        </w:rPr>
        <w:t>estáis limpios por las palabras que os he hablado.</w:t>
      </w:r>
      <w:r w:rsidRPr="00183AA2">
        <w:t xml:space="preserve"> </w:t>
      </w:r>
      <w:r w:rsidRPr="002D4366">
        <w:rPr>
          <w:rFonts w:ascii="Tempus Sans ITC" w:hAnsi="Tempus Sans ITC"/>
          <w:i/>
        </w:rPr>
        <w:t>Nada es más iluminador que volver a las palabras de Jesús y recoger su modo de transmitir la verdad</w:t>
      </w:r>
      <w:r>
        <w:rPr>
          <w:rFonts w:ascii="Tempus Sans ITC" w:hAnsi="Tempus Sans ITC"/>
        </w:rPr>
        <w:t xml:space="preserve"> (Papa Francisco). </w:t>
      </w:r>
      <w:r w:rsidRPr="00DA3C00">
        <w:rPr>
          <w:rFonts w:ascii="Tempus Sans ITC" w:hAnsi="Tempus Sans ITC" w:cs="Tunga"/>
        </w:rPr>
        <w:t xml:space="preserve">La palabra de Jesús alimenta nuestro amor cada día, limpia nuestros ojos para ver </w:t>
      </w:r>
      <w:r>
        <w:rPr>
          <w:rFonts w:ascii="Tempus Sans ITC" w:hAnsi="Tempus Sans ITC" w:cs="Tunga"/>
        </w:rPr>
        <w:t xml:space="preserve">en todo lo que nos </w:t>
      </w:r>
      <w:r w:rsidRPr="00DA3C00">
        <w:rPr>
          <w:rFonts w:ascii="Tempus Sans ITC" w:hAnsi="Tempus Sans ITC" w:cs="Tunga"/>
        </w:rPr>
        <w:t>acontece la huella de su amor</w:t>
      </w:r>
      <w:r>
        <w:rPr>
          <w:rFonts w:ascii="Tempus Sans ITC" w:hAnsi="Tempus Sans ITC" w:cs="Tunga"/>
        </w:rPr>
        <w:t xml:space="preserve">, nos enseña lo que quiere que digamos al mundo con nuestra vida. El contacto asiduo con las palabras de Jesús es vital. Si nos salimos de Jesús nos secamos. </w:t>
      </w:r>
      <w:r w:rsidR="00CD75FE">
        <w:rPr>
          <w:rFonts w:ascii="Tempus Sans ITC" w:hAnsi="Tempus Sans ITC" w:cs="Tunga"/>
        </w:rPr>
        <w:t>La palabra de Jesús nos lee por dentro, permite que crezcamos juntos. L</w:t>
      </w:r>
      <w:r>
        <w:rPr>
          <w:rFonts w:ascii="Tempus Sans ITC" w:hAnsi="Tempus Sans ITC" w:cs="Tunga"/>
        </w:rPr>
        <w:t xml:space="preserve">a palabra de Jesús nos regala la alegría, fortalece nuestra fe, aumenta la ternura. </w:t>
      </w:r>
      <w:r>
        <w:rPr>
          <w:rFonts w:ascii="Tempus Sans ITC" w:hAnsi="Tempus Sans ITC" w:cs="Tunga"/>
          <w:i/>
        </w:rPr>
        <w:t xml:space="preserve">Escuchamos </w:t>
      </w:r>
      <w:r w:rsidR="00CD75FE">
        <w:rPr>
          <w:rFonts w:ascii="Tempus Sans ITC" w:hAnsi="Tempus Sans ITC" w:cs="Tunga"/>
          <w:i/>
        </w:rPr>
        <w:t xml:space="preserve">tu palabra, como fuente de vida. </w:t>
      </w:r>
      <w:r>
        <w:rPr>
          <w:rFonts w:ascii="Tempus Sans ITC" w:hAnsi="Tempus Sans ITC" w:cs="Tunga"/>
          <w:i/>
        </w:rPr>
        <w:t xml:space="preserve"> </w:t>
      </w:r>
      <w:r w:rsidRPr="00E8334D">
        <w:rPr>
          <w:rFonts w:ascii="Tempus Sans ITC" w:hAnsi="Tempus Sans ITC" w:cs="Tunga"/>
          <w:i/>
        </w:rPr>
        <w:t xml:space="preserve"> </w:t>
      </w:r>
    </w:p>
    <w:p w14:paraId="53E2305E" w14:textId="0397CB5C" w:rsidR="00F61C1C" w:rsidRPr="0076663D" w:rsidRDefault="00F61C1C" w:rsidP="00F61C1C">
      <w:pPr>
        <w:spacing w:after="120"/>
        <w:jc w:val="both"/>
        <w:rPr>
          <w:rFonts w:ascii="Tempus Sans ITC" w:hAnsi="Tempus Sans ITC" w:cs="Tunga"/>
          <w:i/>
        </w:rPr>
      </w:pPr>
      <w:r>
        <w:rPr>
          <w:rFonts w:ascii="Tempus Sans ITC" w:hAnsi="Tempus Sans ITC" w:cs="Tunga"/>
          <w:b/>
        </w:rPr>
        <w:t xml:space="preserve">Yo soy la vid, vosotros los sarmientos. </w:t>
      </w:r>
      <w:r w:rsidRPr="008220F4">
        <w:rPr>
          <w:rFonts w:ascii="Tempus Sans ITC" w:hAnsi="Tempus Sans ITC" w:cs="Tunga"/>
        </w:rPr>
        <w:t xml:space="preserve">El </w:t>
      </w:r>
      <w:r w:rsidRPr="008220F4">
        <w:rPr>
          <w:rFonts w:ascii="Tempus Sans ITC" w:hAnsi="Tempus Sans ITC" w:cs="Tunga"/>
          <w:i/>
        </w:rPr>
        <w:t>yo soy</w:t>
      </w:r>
      <w:r w:rsidRPr="008220F4">
        <w:rPr>
          <w:rFonts w:ascii="Tempus Sans ITC" w:hAnsi="Tempus Sans ITC" w:cs="Tunga"/>
        </w:rPr>
        <w:t xml:space="preserve"> de Jesús da </w:t>
      </w:r>
      <w:r>
        <w:rPr>
          <w:rFonts w:ascii="Tempus Sans ITC" w:hAnsi="Tempus Sans ITC" w:cs="Tunga"/>
        </w:rPr>
        <w:t>vida</w:t>
      </w:r>
      <w:r w:rsidRPr="008220F4">
        <w:rPr>
          <w:rFonts w:ascii="Tempus Sans ITC" w:hAnsi="Tempus Sans ITC" w:cs="Tunga"/>
        </w:rPr>
        <w:t xml:space="preserve"> al </w:t>
      </w:r>
      <w:r w:rsidRPr="008220F4">
        <w:rPr>
          <w:rFonts w:ascii="Tempus Sans ITC" w:hAnsi="Tempus Sans ITC" w:cs="Tunga"/>
          <w:i/>
        </w:rPr>
        <w:t>vosotros sois</w:t>
      </w:r>
      <w:r w:rsidRPr="008220F4">
        <w:rPr>
          <w:rFonts w:ascii="Tempus Sans ITC" w:hAnsi="Tempus Sans ITC" w:cs="Tunga"/>
        </w:rPr>
        <w:t>.</w:t>
      </w:r>
      <w:r>
        <w:rPr>
          <w:rFonts w:ascii="Tempus Sans ITC" w:hAnsi="Tempus Sans ITC" w:cs="Tunga"/>
        </w:rPr>
        <w:t xml:space="preserve"> </w:t>
      </w:r>
      <w:r w:rsidRPr="002403C7">
        <w:rPr>
          <w:rFonts w:ascii="Tempus Sans ITC" w:hAnsi="Tempus Sans ITC" w:cs="Tunga"/>
        </w:rPr>
        <w:t>Su vid hace fecundos nuestros sarmientos.</w:t>
      </w:r>
      <w:r>
        <w:rPr>
          <w:rFonts w:ascii="Tempus Sans ITC" w:hAnsi="Tempus Sans ITC" w:cs="Tunga"/>
          <w:b/>
        </w:rPr>
        <w:t xml:space="preserve"> </w:t>
      </w:r>
      <w:r>
        <w:rPr>
          <w:rFonts w:ascii="Tempus Sans ITC" w:hAnsi="Tempus Sans ITC" w:cs="Tunga"/>
        </w:rPr>
        <w:t xml:space="preserve">En la oración interior dejamos que él actúe en nosotros. </w:t>
      </w:r>
      <w:r w:rsidR="00FA00A6">
        <w:rPr>
          <w:rFonts w:ascii="Tempus Sans ITC" w:hAnsi="Tempus Sans ITC" w:cs="Tunga"/>
        </w:rPr>
        <w:t>Él e</w:t>
      </w:r>
      <w:r w:rsidR="00D037AD">
        <w:rPr>
          <w:rFonts w:ascii="Tempus Sans ITC" w:hAnsi="Tempus Sans ITC" w:cs="Tunga"/>
        </w:rPr>
        <w:t xml:space="preserve">s mucho más que una ayuda presente o un buen ejemplo. </w:t>
      </w:r>
      <w:r>
        <w:rPr>
          <w:rFonts w:ascii="Tempus Sans ITC" w:hAnsi="Tempus Sans ITC" w:cs="Tunga"/>
        </w:rPr>
        <w:t>Su vida nos toca por dentro</w:t>
      </w:r>
      <w:r w:rsidR="00CD75FE">
        <w:rPr>
          <w:rFonts w:ascii="Tempus Sans ITC" w:hAnsi="Tempus Sans ITC" w:cs="Tunga"/>
        </w:rPr>
        <w:t xml:space="preserve"> hasta hacerse</w:t>
      </w:r>
      <w:r w:rsidR="00FA00A6">
        <w:rPr>
          <w:rFonts w:ascii="Tempus Sans ITC" w:hAnsi="Tempus Sans ITC" w:cs="Tunga"/>
        </w:rPr>
        <w:t>,</w:t>
      </w:r>
      <w:r w:rsidR="00CD75FE">
        <w:rPr>
          <w:rFonts w:ascii="Tempus Sans ITC" w:hAnsi="Tempus Sans ITC" w:cs="Tunga"/>
        </w:rPr>
        <w:t xml:space="preserve"> él, vida nuestra</w:t>
      </w:r>
      <w:r>
        <w:rPr>
          <w:rFonts w:ascii="Tempus Sans ITC" w:hAnsi="Tempus Sans ITC" w:cs="Tunga"/>
        </w:rPr>
        <w:t xml:space="preserve">. Su paz puede más que todas nuestras inquietudes. La alegría de su Espíritu nos llena y ahuyenta la tristeza. Su Padre se goza con nosotros. </w:t>
      </w:r>
      <w:r w:rsidR="00CD75FE">
        <w:rPr>
          <w:rFonts w:ascii="Tempus Sans ITC" w:hAnsi="Tempus Sans ITC" w:cs="Tunga"/>
        </w:rPr>
        <w:t xml:space="preserve">Todo forma parte de ese maravilloso prodigio de Dios en nosotros. </w:t>
      </w:r>
      <w:r w:rsidR="00D037AD">
        <w:rPr>
          <w:rFonts w:ascii="Tempus Sans ITC" w:hAnsi="Tempus Sans ITC" w:cs="Tunga"/>
        </w:rPr>
        <w:t xml:space="preserve">Somos interioridad habitada. </w:t>
      </w:r>
      <w:r w:rsidRPr="0076663D">
        <w:rPr>
          <w:rFonts w:ascii="Tempus Sans ITC" w:hAnsi="Tempus Sans ITC" w:cs="Tunga"/>
          <w:i/>
        </w:rPr>
        <w:t xml:space="preserve">Haz lo que es en ti y déjame tú a Mí y no te inquietes por nada; goza del bien que te ha sido dado, que es muy grande; mi Padre se deleita contigo y el Espíritu Santo te ama </w:t>
      </w:r>
      <w:r w:rsidRPr="00007956">
        <w:rPr>
          <w:rFonts w:ascii="Tempus Sans ITC" w:hAnsi="Tempus Sans ITC" w:cs="Tunga"/>
        </w:rPr>
        <w:t xml:space="preserve">(Santa Teresa). </w:t>
      </w:r>
    </w:p>
    <w:p w14:paraId="27666B27" w14:textId="127F1FD2" w:rsidR="00F61C1C" w:rsidRDefault="00F61C1C" w:rsidP="00F61C1C">
      <w:pPr>
        <w:spacing w:after="120"/>
        <w:jc w:val="both"/>
        <w:rPr>
          <w:rFonts w:ascii="Tempus Sans ITC" w:hAnsi="Tempus Sans ITC" w:cs="Tunga"/>
          <w:i/>
        </w:rPr>
      </w:pPr>
      <w:r>
        <w:rPr>
          <w:rFonts w:ascii="Tempus Sans ITC" w:hAnsi="Tempus Sans ITC" w:cs="Tunga"/>
          <w:b/>
        </w:rPr>
        <w:t xml:space="preserve">El que permanece en mí y yo en él, ese da fruto abundante. </w:t>
      </w:r>
      <w:r w:rsidR="00CD75FE" w:rsidRPr="00CD75FE">
        <w:rPr>
          <w:rFonts w:ascii="Tempus Sans ITC" w:hAnsi="Tempus Sans ITC" w:cs="Tunga"/>
          <w:bCs/>
        </w:rPr>
        <w:t xml:space="preserve">Estar, permanecer. </w:t>
      </w:r>
      <w:r w:rsidR="00CD75FE">
        <w:rPr>
          <w:rFonts w:ascii="Tempus Sans ITC" w:hAnsi="Tempus Sans ITC" w:cs="Tunga"/>
          <w:bCs/>
        </w:rPr>
        <w:t xml:space="preserve">Su promesa sigue viva: </w:t>
      </w:r>
      <w:r w:rsidR="00CD75FE" w:rsidRPr="00D037AD">
        <w:rPr>
          <w:rFonts w:ascii="Tempus Sans ITC" w:hAnsi="Tempus Sans ITC" w:cs="Tunga"/>
          <w:bCs/>
          <w:i/>
          <w:iCs/>
        </w:rPr>
        <w:t>Siempre estaré con vosotros</w:t>
      </w:r>
      <w:r w:rsidR="00CD75FE">
        <w:rPr>
          <w:rFonts w:ascii="Tempus Sans ITC" w:hAnsi="Tempus Sans ITC" w:cs="Tunga"/>
          <w:bCs/>
        </w:rPr>
        <w:t xml:space="preserve">. </w:t>
      </w:r>
      <w:r w:rsidR="00D037AD">
        <w:rPr>
          <w:rFonts w:ascii="Tempus Sans ITC" w:hAnsi="Tempus Sans ITC" w:cs="Tunga"/>
          <w:bCs/>
        </w:rPr>
        <w:t xml:space="preserve">Jesús no está ante nosotros, sino en nosotros. Somos en él. </w:t>
      </w:r>
      <w:r w:rsidRPr="001857D1">
        <w:rPr>
          <w:rFonts w:ascii="Tempus Sans ITC" w:hAnsi="Tempus Sans ITC" w:cs="Tunga"/>
        </w:rPr>
        <w:t xml:space="preserve">Cuando permanecemos en </w:t>
      </w:r>
      <w:r>
        <w:rPr>
          <w:rFonts w:ascii="Tempus Sans ITC" w:hAnsi="Tempus Sans ITC" w:cs="Tunga"/>
        </w:rPr>
        <w:t>Jesús</w:t>
      </w:r>
      <w:r w:rsidR="00CD75FE">
        <w:rPr>
          <w:rFonts w:ascii="Tempus Sans ITC" w:hAnsi="Tempus Sans ITC" w:cs="Tunga"/>
        </w:rPr>
        <w:t xml:space="preserve"> y aceptamos su poda, nues</w:t>
      </w:r>
      <w:r>
        <w:rPr>
          <w:rFonts w:ascii="Tempus Sans ITC" w:hAnsi="Tempus Sans ITC" w:cs="Tunga"/>
        </w:rPr>
        <w:t xml:space="preserve">tro jardín produce el fruto que el Padre espera. La comunidad pascual es visible si permanece en Jesús. </w:t>
      </w:r>
      <w:r w:rsidRPr="00007956">
        <w:rPr>
          <w:rFonts w:ascii="Tempus Sans ITC" w:hAnsi="Tempus Sans ITC" w:cs="Tunga"/>
          <w:i/>
        </w:rPr>
        <w:t>Obras quiere el Señor</w:t>
      </w:r>
      <w:r>
        <w:rPr>
          <w:rFonts w:ascii="Tempus Sans ITC" w:hAnsi="Tempus Sans ITC" w:cs="Tunga"/>
        </w:rPr>
        <w:t xml:space="preserve"> (Santa Teresa). Para entrar en ese hogar de amor, que el Padre y Jesús</w:t>
      </w:r>
      <w:r w:rsidRPr="002403C7">
        <w:rPr>
          <w:rFonts w:ascii="Tempus Sans ITC" w:hAnsi="Tempus Sans ITC" w:cs="Tunga"/>
        </w:rPr>
        <w:t xml:space="preserve"> mantienen entre sí con el Espíritu, necesitamos permanecer unidos a él. </w:t>
      </w:r>
      <w:r w:rsidRPr="00007956">
        <w:rPr>
          <w:rFonts w:ascii="Tempus Sans ITC" w:hAnsi="Tempus Sans ITC" w:cs="Tunga"/>
          <w:i/>
        </w:rPr>
        <w:t xml:space="preserve">¿Hay </w:t>
      </w:r>
      <w:r w:rsidRPr="00007956">
        <w:rPr>
          <w:rFonts w:ascii="Tempus Sans ITC" w:hAnsi="Tempus Sans ITC"/>
          <w:i/>
        </w:rPr>
        <w:t>momentos en los que te pones en su presencia en silencio, permaneces con él sin prisas, y te dejas mirar por él? ¿Dejas que su fuego inflame tu corazón? Si no le permites que él alimente el calor de su amor y de su ternura, no tendrás fuego, y así, ¿cómo podrás inflamar el corazón de los demás con tu testimonio y tus palabras?</w:t>
      </w:r>
      <w:r w:rsidRPr="002403C7">
        <w:rPr>
          <w:rFonts w:ascii="Tempus Sans ITC" w:hAnsi="Tempus Sans ITC"/>
        </w:rPr>
        <w:t xml:space="preserve"> (Papa Francisco).</w:t>
      </w:r>
      <w:r>
        <w:t xml:space="preserve"> </w:t>
      </w:r>
      <w:r>
        <w:rPr>
          <w:rFonts w:ascii="Tempus Sans ITC" w:hAnsi="Tempus Sans ITC" w:cs="Tunga"/>
          <w:i/>
        </w:rPr>
        <w:t>Gloria a ti, Padre, Hijo y Espíritu Santo. Amén.</w:t>
      </w:r>
    </w:p>
    <w:p w14:paraId="604B9516" w14:textId="3AED0BC8" w:rsidR="003B4A0E" w:rsidRDefault="00F61C1C" w:rsidP="003059BC">
      <w:pPr>
        <w:spacing w:after="120"/>
        <w:jc w:val="both"/>
      </w:pPr>
      <w:r>
        <w:rPr>
          <w:rFonts w:ascii="Tempus Sans ITC" w:hAnsi="Tempus Sans ITC" w:cs="Tunga"/>
          <w:b/>
        </w:rPr>
        <w:t xml:space="preserve">¡FELIZ PASCUA DE </w:t>
      </w:r>
      <w:proofErr w:type="gramStart"/>
      <w:r>
        <w:rPr>
          <w:rFonts w:ascii="Tempus Sans ITC" w:hAnsi="Tempus Sans ITC" w:cs="Tunga"/>
          <w:b/>
        </w:rPr>
        <w:t>RESURRECCIÓN!</w:t>
      </w:r>
      <w:r w:rsidR="003059BC">
        <w:rPr>
          <w:rFonts w:ascii="Tempus Sans ITC" w:hAnsi="Tempus Sans ITC" w:cs="Tunga"/>
        </w:rPr>
        <w:t>.</w:t>
      </w:r>
      <w:proofErr w:type="gramEnd"/>
      <w:r w:rsidR="003059BC">
        <w:rPr>
          <w:rFonts w:ascii="Tempus Sans ITC" w:hAnsi="Tempus Sans ITC" w:cs="Tunga"/>
        </w:rPr>
        <w:t xml:space="preserve"> </w:t>
      </w:r>
      <w:r w:rsidR="003059BC" w:rsidRPr="003059BC">
        <w:rPr>
          <w:rFonts w:ascii="Tempus Sans ITC" w:hAnsi="Tempus Sans ITC" w:cs="Tunga"/>
          <w:b/>
        </w:rPr>
        <w:t>Un abra</w:t>
      </w:r>
      <w:bookmarkStart w:id="0" w:name="_GoBack"/>
      <w:bookmarkEnd w:id="0"/>
      <w:r w:rsidR="003059BC" w:rsidRPr="003059BC">
        <w:rPr>
          <w:rFonts w:ascii="Tempus Sans ITC" w:hAnsi="Tempus Sans ITC" w:cs="Tunga"/>
          <w:b/>
        </w:rPr>
        <w:t>zo, mi oración y mucha salud. Antón</w:t>
      </w:r>
    </w:p>
    <w:sectPr w:rsidR="003B4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C"/>
    <w:rsid w:val="003059BC"/>
    <w:rsid w:val="003B4A0E"/>
    <w:rsid w:val="00CD75FE"/>
    <w:rsid w:val="00D037AD"/>
    <w:rsid w:val="00F61C1C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B701"/>
  <w15:chartTrackingRefBased/>
  <w15:docId w15:val="{2EB37334-B6B8-4890-8E14-ACEB401C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2024-04-26T20:41:00Z</dcterms:created>
  <dcterms:modified xsi:type="dcterms:W3CDTF">2024-04-26T20:41:00Z</dcterms:modified>
</cp:coreProperties>
</file>