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70873" w14:textId="77777777" w:rsidR="006B12E0" w:rsidRPr="009E0E2B" w:rsidRDefault="006B12E0" w:rsidP="006B12E0">
      <w:pPr>
        <w:spacing w:after="120"/>
        <w:rPr>
          <w:rFonts w:ascii="Tempus Sans ITC" w:hAnsi="Tempus Sans ITC" w:cs="Tunga"/>
          <w:b/>
        </w:rPr>
      </w:pPr>
      <w:r w:rsidRPr="009E0E2B">
        <w:rPr>
          <w:rFonts w:ascii="Tempus Sans ITC" w:hAnsi="Tempus Sans ITC" w:cs="Tunga"/>
          <w:b/>
        </w:rPr>
        <w:t xml:space="preserve">Domingo </w:t>
      </w:r>
      <w:r>
        <w:rPr>
          <w:rFonts w:ascii="Tempus Sans ITC" w:hAnsi="Tempus Sans ITC" w:cs="Tunga"/>
          <w:b/>
        </w:rPr>
        <w:t>primero de Cuaresma</w:t>
      </w:r>
    </w:p>
    <w:p w14:paraId="337BF261" w14:textId="77777777" w:rsidR="006B12E0" w:rsidRPr="001D0674" w:rsidRDefault="006B12E0" w:rsidP="006B12E0">
      <w:pPr>
        <w:spacing w:after="120"/>
        <w:rPr>
          <w:rFonts w:ascii="Tempus Sans ITC" w:hAnsi="Tempus Sans ITC" w:cs="Tunga"/>
          <w:b/>
        </w:rPr>
      </w:pPr>
      <w:r w:rsidRPr="001D0674">
        <w:rPr>
          <w:rFonts w:ascii="Tempus Sans ITC" w:hAnsi="Tempus Sans ITC" w:cs="Tunga"/>
          <w:b/>
        </w:rPr>
        <w:t>Lectura orante del Evangelio: Lucas 4,1-13</w:t>
      </w:r>
    </w:p>
    <w:p w14:paraId="350E3B78" w14:textId="2F9BB925" w:rsidR="006B12E0" w:rsidRPr="006B12E0" w:rsidRDefault="006B12E0" w:rsidP="006B12E0">
      <w:pPr>
        <w:spacing w:after="120"/>
        <w:rPr>
          <w:rFonts w:ascii="Tempus Sans ITC" w:hAnsi="Tempus Sans ITC"/>
          <w:i/>
        </w:rPr>
      </w:pPr>
      <w:r w:rsidRPr="006B12E0">
        <w:rPr>
          <w:rFonts w:ascii="Tempus Sans ITC" w:hAnsi="Tempus Sans ITC" w:cs="Tahoma"/>
          <w:color w:val="000000"/>
          <w:shd w:val="clear" w:color="auto" w:fill="FFFFFF"/>
        </w:rPr>
        <w:t xml:space="preserve">La Cuaresma es el tiempo de gracia en el que el desierto vuelve a ser </w:t>
      </w:r>
      <w:r>
        <w:rPr>
          <w:rFonts w:ascii="Tempus Sans ITC" w:hAnsi="Tempus Sans ITC" w:cs="Tahoma"/>
          <w:color w:val="000000"/>
          <w:shd w:val="clear" w:color="auto" w:fill="FFFFFF"/>
        </w:rPr>
        <w:t>el l</w:t>
      </w:r>
      <w:r w:rsidRPr="006B12E0">
        <w:rPr>
          <w:rFonts w:ascii="Tempus Sans ITC" w:hAnsi="Tempus Sans ITC" w:cs="Tahoma"/>
          <w:color w:val="000000"/>
          <w:shd w:val="clear" w:color="auto" w:fill="FFFFFF"/>
        </w:rPr>
        <w:t>ugar del primer amo</w:t>
      </w:r>
      <w:r>
        <w:rPr>
          <w:rFonts w:ascii="Tempus Sans ITC" w:hAnsi="Tempus Sans ITC" w:cs="Tahoma"/>
          <w:color w:val="000000"/>
          <w:shd w:val="clear" w:color="auto" w:fill="FFFFFF"/>
        </w:rPr>
        <w:t xml:space="preserve">r (Papa Francisco). </w:t>
      </w:r>
      <w:r w:rsidRPr="006B12E0">
        <w:rPr>
          <w:rFonts w:ascii="Tempus Sans ITC" w:hAnsi="Tempus Sans ITC"/>
        </w:rPr>
        <w:t xml:space="preserve"> </w:t>
      </w:r>
    </w:p>
    <w:p w14:paraId="7E0C4853" w14:textId="2D8A9929" w:rsidR="006B12E0" w:rsidRPr="00CD47ED" w:rsidRDefault="006B12E0" w:rsidP="006B12E0">
      <w:pPr>
        <w:spacing w:after="120"/>
        <w:rPr>
          <w:rFonts w:ascii="Tempus Sans ITC" w:hAnsi="Tempus Sans ITC"/>
        </w:rPr>
      </w:pPr>
      <w:r w:rsidRPr="00CD47ED">
        <w:rPr>
          <w:rFonts w:ascii="Tempus Sans ITC" w:hAnsi="Tempus Sans ITC"/>
          <w:b/>
        </w:rPr>
        <w:t>Jesús, lleno del Espíritu Santo.</w:t>
      </w:r>
      <w:r>
        <w:rPr>
          <w:rFonts w:ascii="Tempus Sans ITC" w:hAnsi="Tempus Sans ITC"/>
          <w:b/>
        </w:rPr>
        <w:t xml:space="preserve"> </w:t>
      </w:r>
      <w:r>
        <w:rPr>
          <w:rFonts w:ascii="Tempus Sans ITC" w:hAnsi="Tempus Sans ITC"/>
        </w:rPr>
        <w:t xml:space="preserve">Miramos a Jesús, lleno del Espíritu, acompañado y educado por él, con claridad y coherencia de vida, fiel al proyecto del Padre. Nos miramos a nosotros, habitados: el Espíritu Santo nos ama. Contamos con su alegría para ir del ruido al silencio. Nos contagia su valentía para dejar atrás la comodidad y entrar en una fidelidad creativa, nos desafía a abandonar estilos de vida individualistas para abrazar caminos de comunión. El Espíritu nos mantiene, en esta hora, fieles a lo que somos: hijos de Dios, creyentes en el Evangelio. </w:t>
      </w:r>
      <w:r w:rsidRPr="00CD47ED">
        <w:rPr>
          <w:rFonts w:ascii="Tempus Sans ITC" w:hAnsi="Tempus Sans ITC"/>
          <w:i/>
        </w:rPr>
        <w:t>Gracias, Espíritu Santo.</w:t>
      </w:r>
    </w:p>
    <w:p w14:paraId="383FA146" w14:textId="77777777" w:rsidR="006B12E0" w:rsidRPr="00CD47ED" w:rsidRDefault="006B12E0" w:rsidP="006B12E0">
      <w:pPr>
        <w:spacing w:after="120"/>
        <w:rPr>
          <w:rFonts w:ascii="Tempus Sans ITC" w:hAnsi="Tempus Sans ITC"/>
        </w:rPr>
      </w:pPr>
      <w:r w:rsidRPr="00CD47ED">
        <w:rPr>
          <w:rFonts w:ascii="Tempus Sans ITC" w:hAnsi="Tempus Sans ITC"/>
          <w:b/>
        </w:rPr>
        <w:t>Era tentado por el diablo.</w:t>
      </w:r>
      <w:r>
        <w:rPr>
          <w:rFonts w:ascii="Tempus Sans ITC" w:hAnsi="Tempus Sans ITC"/>
          <w:b/>
        </w:rPr>
        <w:t xml:space="preserve"> </w:t>
      </w:r>
      <w:r>
        <w:rPr>
          <w:rFonts w:ascii="Tempus Sans ITC" w:hAnsi="Tempus Sans ITC"/>
        </w:rPr>
        <w:t xml:space="preserve">La tentación acompañó a </w:t>
      </w:r>
      <w:r w:rsidRPr="00CD47ED">
        <w:rPr>
          <w:rFonts w:ascii="Tempus Sans ITC" w:hAnsi="Tempus Sans ITC"/>
        </w:rPr>
        <w:t>Jesús</w:t>
      </w:r>
      <w:r>
        <w:rPr>
          <w:rFonts w:ascii="Tempus Sans ITC" w:hAnsi="Tempus Sans ITC"/>
        </w:rPr>
        <w:t xml:space="preserve"> toda su vida; combatió contra el diablo, lo venció con la Palabra, con el amor fiel del Padre. También a nosotros nos acompaña la tentación, presente de muchas maneras. El diablo y los que actúan con él pretenden alejarnos de lo que somos por gracia y vocación, se empeñan en convencernos de las contradicciones de Dios, trabajan para que desconfiemos de Dios y pongamos nuestra seguridad en dioses más rentables. Sabemos lo que es ser vencidos. El tiempo de Cuaresma es de sanación interior. El Padre nos abraza, Jesús va delante. </w:t>
      </w:r>
      <w:r w:rsidRPr="00CD47ED">
        <w:rPr>
          <w:rFonts w:ascii="Tempus Sans ITC" w:hAnsi="Tempus Sans ITC"/>
          <w:i/>
        </w:rPr>
        <w:t>Padre</w:t>
      </w:r>
      <w:r>
        <w:rPr>
          <w:rFonts w:ascii="Tempus Sans ITC" w:hAnsi="Tempus Sans ITC"/>
          <w:i/>
        </w:rPr>
        <w:t xml:space="preserve">, no nos </w:t>
      </w:r>
      <w:r w:rsidRPr="00CD47ED">
        <w:rPr>
          <w:rFonts w:ascii="Tempus Sans ITC" w:hAnsi="Tempus Sans ITC"/>
          <w:i/>
        </w:rPr>
        <w:t>dej</w:t>
      </w:r>
      <w:r>
        <w:rPr>
          <w:rFonts w:ascii="Tempus Sans ITC" w:hAnsi="Tempus Sans ITC"/>
          <w:i/>
        </w:rPr>
        <w:t>e</w:t>
      </w:r>
      <w:r w:rsidRPr="00CD47ED">
        <w:rPr>
          <w:rFonts w:ascii="Tempus Sans ITC" w:hAnsi="Tempus Sans ITC"/>
          <w:i/>
        </w:rPr>
        <w:t>s caer en la tentación</w:t>
      </w:r>
      <w:r>
        <w:rPr>
          <w:rFonts w:ascii="Tempus Sans ITC" w:hAnsi="Tempus Sans ITC"/>
          <w:i/>
        </w:rPr>
        <w:t xml:space="preserve">. </w:t>
      </w:r>
    </w:p>
    <w:p w14:paraId="7C1ABD7D" w14:textId="77777777" w:rsidR="006B12E0" w:rsidRPr="00CD47ED" w:rsidRDefault="006B12E0" w:rsidP="006B12E0">
      <w:pPr>
        <w:spacing w:after="120"/>
        <w:rPr>
          <w:rFonts w:ascii="Tempus Sans ITC" w:hAnsi="Tempus Sans ITC"/>
        </w:rPr>
      </w:pPr>
      <w:r w:rsidRPr="00CD47ED">
        <w:rPr>
          <w:rFonts w:ascii="Tempus Sans ITC" w:hAnsi="Tempus Sans ITC"/>
          <w:b/>
        </w:rPr>
        <w:t>‘Si eres Hijo de Dios, di a esta piedra que se convierta en pan’.</w:t>
      </w:r>
      <w:r>
        <w:rPr>
          <w:rFonts w:ascii="Tempus Sans ITC" w:hAnsi="Tempus Sans ITC"/>
          <w:b/>
        </w:rPr>
        <w:t xml:space="preserve"> </w:t>
      </w:r>
      <w:r>
        <w:rPr>
          <w:rFonts w:ascii="Tempus Sans ITC" w:hAnsi="Tempus Sans ITC"/>
        </w:rPr>
        <w:t xml:space="preserve">Pero Jesús no quiso usar </w:t>
      </w:r>
      <w:r w:rsidRPr="001D0674">
        <w:rPr>
          <w:rFonts w:ascii="Tempus Sans ITC" w:hAnsi="Tempus Sans ITC"/>
        </w:rPr>
        <w:t>la filiación divina para negar la finitud humana. Juga</w:t>
      </w:r>
      <w:r w:rsidRPr="00CD47ED">
        <w:rPr>
          <w:rFonts w:ascii="Tempus Sans ITC" w:hAnsi="Tempus Sans ITC"/>
        </w:rPr>
        <w:t xml:space="preserve">r con Dios, utilizarle para los propios intereses, eso es la tentación. No aceptar la verdad de lo que somos, pretender grandezas que nos superan, eso es la tentación. Vivir una religión sin compasión ni ternura hacia los que pasan necesidad, eso es la tentación. ¿Y la fe? La fe es la apertura al don de Dios, la confianza en </w:t>
      </w:r>
      <w:r>
        <w:rPr>
          <w:rFonts w:ascii="Tempus Sans ITC" w:hAnsi="Tempus Sans ITC"/>
        </w:rPr>
        <w:t>é</w:t>
      </w:r>
      <w:r w:rsidRPr="00CD47ED">
        <w:rPr>
          <w:rFonts w:ascii="Tempus Sans ITC" w:hAnsi="Tempus Sans ITC"/>
        </w:rPr>
        <w:t xml:space="preserve">l, la vida que nace del encuentro con la </w:t>
      </w:r>
      <w:r>
        <w:rPr>
          <w:rFonts w:ascii="Tempus Sans ITC" w:hAnsi="Tempus Sans ITC"/>
        </w:rPr>
        <w:t>v</w:t>
      </w:r>
      <w:r w:rsidRPr="00CD47ED">
        <w:rPr>
          <w:rFonts w:ascii="Tempus Sans ITC" w:hAnsi="Tempus Sans ITC"/>
        </w:rPr>
        <w:t xml:space="preserve">erdad que sale de su boca, el pan que se convierte en pan nuestro, pan de todos. </w:t>
      </w:r>
      <w:r w:rsidRPr="00CD47ED">
        <w:rPr>
          <w:rFonts w:ascii="Tempus Sans ITC" w:hAnsi="Tempus Sans ITC"/>
          <w:i/>
        </w:rPr>
        <w:t>Jesús, sé nuestr</w:t>
      </w:r>
      <w:r>
        <w:rPr>
          <w:rFonts w:ascii="Tempus Sans ITC" w:hAnsi="Tempus Sans ITC"/>
          <w:i/>
        </w:rPr>
        <w:t>a</w:t>
      </w:r>
      <w:r w:rsidRPr="00CD47ED">
        <w:rPr>
          <w:rFonts w:ascii="Tempus Sans ITC" w:hAnsi="Tempus Sans ITC"/>
          <w:i/>
        </w:rPr>
        <w:t xml:space="preserve"> fortaleza</w:t>
      </w:r>
      <w:r>
        <w:rPr>
          <w:rFonts w:ascii="Tempus Sans ITC" w:hAnsi="Tempus Sans ITC"/>
          <w:i/>
        </w:rPr>
        <w:t xml:space="preserve"> para construir sueños de vida y de paz para la humanidad. </w:t>
      </w:r>
      <w:r w:rsidRPr="00CD47ED">
        <w:rPr>
          <w:rFonts w:ascii="Tempus Sans ITC" w:hAnsi="Tempus Sans ITC"/>
        </w:rPr>
        <w:t xml:space="preserve">  </w:t>
      </w:r>
    </w:p>
    <w:p w14:paraId="28E4540E" w14:textId="77777777" w:rsidR="006B12E0" w:rsidRPr="00CD47ED" w:rsidRDefault="006B12E0" w:rsidP="006B12E0">
      <w:pPr>
        <w:spacing w:after="120"/>
        <w:rPr>
          <w:rFonts w:ascii="Tempus Sans ITC" w:hAnsi="Tempus Sans ITC"/>
        </w:rPr>
      </w:pPr>
      <w:r w:rsidRPr="00CD47ED">
        <w:rPr>
          <w:rFonts w:ascii="Tempus Sans ITC" w:hAnsi="Tempus Sans ITC"/>
          <w:b/>
        </w:rPr>
        <w:t>‘Si tú te arrodillas delante de mí, todo será tuyo’.</w:t>
      </w:r>
      <w:r>
        <w:rPr>
          <w:rFonts w:ascii="Tempus Sans ITC" w:hAnsi="Tempus Sans ITC"/>
          <w:b/>
        </w:rPr>
        <w:t xml:space="preserve"> </w:t>
      </w:r>
      <w:r w:rsidRPr="00CD47ED">
        <w:rPr>
          <w:rFonts w:ascii="Tempus Sans ITC" w:hAnsi="Tempus Sans ITC"/>
        </w:rPr>
        <w:t xml:space="preserve">Poder del mundo frente al poder de la cruz. Esclavitud y libertad, cara a cara. Gloria conseguida a costa de la dignidad de seres humanos pisoteados o plenitud de Dios que levanta al desvalido. ¿Quién nos habita en los adentros? ¿A quién adora nuestro corazón? Jesús nos señala un camino nuevo de servicio humilde y de acompañamiento fraterno a tantos que necesitan amor y esperanza. Junto a Jesús no hay gloria más grande que la de dar la vida por los demás. </w:t>
      </w:r>
      <w:r w:rsidRPr="00CD47ED">
        <w:rPr>
          <w:rFonts w:ascii="Tempus Sans ITC" w:hAnsi="Tempus Sans ITC"/>
          <w:i/>
        </w:rPr>
        <w:t>Amando</w:t>
      </w:r>
      <w:r>
        <w:rPr>
          <w:rFonts w:ascii="Tempus Sans ITC" w:hAnsi="Tempus Sans ITC"/>
          <w:i/>
        </w:rPr>
        <w:t xml:space="preserve"> y sirviendo</w:t>
      </w:r>
      <w:r w:rsidRPr="00CD47ED">
        <w:rPr>
          <w:rFonts w:ascii="Tempus Sans ITC" w:hAnsi="Tempus Sans ITC"/>
          <w:i/>
        </w:rPr>
        <w:t xml:space="preserve">: así queremos adorarte, Señor Dios nuestro. </w:t>
      </w:r>
      <w:r w:rsidRPr="00CD47ED">
        <w:rPr>
          <w:rFonts w:ascii="Tempus Sans ITC" w:hAnsi="Tempus Sans ITC"/>
        </w:rPr>
        <w:t xml:space="preserve">     </w:t>
      </w:r>
    </w:p>
    <w:p w14:paraId="31E3C1AB" w14:textId="7D0EF8BB" w:rsidR="00BE4C45" w:rsidRDefault="006B12E0" w:rsidP="006B12E0">
      <w:r w:rsidRPr="00CD47ED">
        <w:rPr>
          <w:rFonts w:ascii="Tempus Sans ITC" w:hAnsi="Tempus Sans ITC"/>
          <w:b/>
        </w:rPr>
        <w:t xml:space="preserve">‘Si eres Hijo de Dios, tírate de aquí abajo, porque está escrito: </w:t>
      </w:r>
      <w:r>
        <w:rPr>
          <w:rFonts w:ascii="Tempus Sans ITC" w:hAnsi="Tempus Sans ITC"/>
          <w:b/>
        </w:rPr>
        <w:t xml:space="preserve">Ha dado órdenes a sus ángeles acerca de ti, para que te cuiden’. </w:t>
      </w:r>
      <w:r w:rsidRPr="00CD47ED">
        <w:rPr>
          <w:rFonts w:ascii="Tempus Sans ITC" w:hAnsi="Tempus Sans ITC"/>
        </w:rPr>
        <w:t xml:space="preserve">¿Qué pasa cuando la tentación nos lleva a tentar a Dios? ¿Qué pasa cuando con nuestras prácticas religiosas perseguimos la ostentación y la vanagloria? Jesús no cae en esta tentación; sigue su camino como siervo; así nos ama y nos salva. En la cruz vence todos los engaños. Nuestro mayor timbre de gloria es ir con </w:t>
      </w:r>
      <w:r>
        <w:rPr>
          <w:rFonts w:ascii="Tempus Sans ITC" w:hAnsi="Tempus Sans ITC"/>
        </w:rPr>
        <w:t>é</w:t>
      </w:r>
      <w:r w:rsidRPr="00CD47ED">
        <w:rPr>
          <w:rFonts w:ascii="Tempus Sans ITC" w:hAnsi="Tempus Sans ITC"/>
        </w:rPr>
        <w:t xml:space="preserve">l, vivir como </w:t>
      </w:r>
      <w:r>
        <w:rPr>
          <w:rFonts w:ascii="Tempus Sans ITC" w:hAnsi="Tempus Sans ITC"/>
        </w:rPr>
        <w:t>él</w:t>
      </w:r>
      <w:r w:rsidRPr="00CD47ED">
        <w:rPr>
          <w:rFonts w:ascii="Tempus Sans ITC" w:hAnsi="Tempus Sans ITC"/>
        </w:rPr>
        <w:t xml:space="preserve">, amar y servir como </w:t>
      </w:r>
      <w:r>
        <w:rPr>
          <w:rFonts w:ascii="Tempus Sans ITC" w:hAnsi="Tempus Sans ITC"/>
        </w:rPr>
        <w:t>é</w:t>
      </w:r>
      <w:r w:rsidRPr="00CD47ED">
        <w:rPr>
          <w:rFonts w:ascii="Tempus Sans ITC" w:hAnsi="Tempus Sans ITC"/>
        </w:rPr>
        <w:t xml:space="preserve">l. Dios no es un objeto, es nuestro todo. La fe es la grandeza en nuestra pequeñez. </w:t>
      </w:r>
      <w:r w:rsidRPr="00CD47ED">
        <w:rPr>
          <w:rFonts w:ascii="Tempus Sans ITC" w:hAnsi="Tempus Sans ITC"/>
          <w:i/>
        </w:rPr>
        <w:t>Gracias, Espíritu</w:t>
      </w:r>
      <w:r>
        <w:rPr>
          <w:rFonts w:ascii="Tempus Sans ITC" w:hAnsi="Tempus Sans ITC"/>
          <w:i/>
        </w:rPr>
        <w:t xml:space="preserve">.                    </w:t>
      </w:r>
      <w:r w:rsidRPr="00F4198E">
        <w:rPr>
          <w:rFonts w:ascii="Tempus Sans ITC" w:hAnsi="Tempus Sans ITC"/>
          <w:b/>
          <w:bCs/>
        </w:rPr>
        <w:t>Feliz y fecundo tiemp</w:t>
      </w:r>
      <w:r w:rsidR="00B177BE">
        <w:rPr>
          <w:rFonts w:ascii="Tempus Sans ITC" w:hAnsi="Tempus Sans ITC"/>
          <w:b/>
          <w:bCs/>
        </w:rPr>
        <w:t>o de Cuaresma – Un abrazo, mi oración y mucha salud. Antón</w:t>
      </w:r>
      <w:bookmarkStart w:id="0" w:name="_GoBack"/>
      <w:bookmarkEnd w:id="0"/>
    </w:p>
    <w:sectPr w:rsidR="00BE4C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2E0"/>
    <w:rsid w:val="006B12E0"/>
    <w:rsid w:val="00B177BE"/>
    <w:rsid w:val="00BE4C45"/>
    <w:rsid w:val="00C07319"/>
    <w:rsid w:val="00F4198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1E70"/>
  <w15:chartTrackingRefBased/>
  <w15:docId w15:val="{D5474426-0C94-4532-AFAA-5B5616AE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2E0"/>
    <w:pPr>
      <w:spacing w:after="0" w:line="240" w:lineRule="auto"/>
      <w:jc w:val="both"/>
    </w:pPr>
    <w:rPr>
      <w:rFonts w:ascii="Verdana" w:eastAsia="Calibri" w:hAnsi="Verdana"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2845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Tomas</dc:creator>
  <cp:keywords/>
  <dc:description/>
  <cp:lastModifiedBy>usuario</cp:lastModifiedBy>
  <cp:revision>2</cp:revision>
  <dcterms:created xsi:type="dcterms:W3CDTF">2025-03-08T11:01:00Z</dcterms:created>
  <dcterms:modified xsi:type="dcterms:W3CDTF">2025-03-08T11:01:00Z</dcterms:modified>
</cp:coreProperties>
</file>