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E2" w:rsidRDefault="003547E2" w:rsidP="003547E2">
      <w:pPr>
        <w:spacing w:after="120"/>
        <w:rPr>
          <w:rFonts w:ascii="Tempus Sans ITC" w:hAnsi="Tempus Sans ITC" w:cs="Tunga"/>
          <w:b/>
          <w:sz w:val="28"/>
        </w:rPr>
      </w:pPr>
      <w:r w:rsidRPr="002059F5">
        <w:rPr>
          <w:rFonts w:ascii="Tempus Sans ITC" w:hAnsi="Tempus Sans ITC" w:cs="Tunga"/>
          <w:b/>
          <w:sz w:val="28"/>
        </w:rPr>
        <w:t>Domingo décimo tercero del tiempo ordinario</w:t>
      </w:r>
    </w:p>
    <w:p w:rsidR="003547E2" w:rsidRPr="002059F5" w:rsidRDefault="003547E2" w:rsidP="003547E2">
      <w:pPr>
        <w:spacing w:after="120"/>
        <w:rPr>
          <w:rFonts w:ascii="Tempus Sans ITC" w:hAnsi="Tempus Sans ITC" w:cs="Tunga"/>
          <w:b/>
          <w:sz w:val="28"/>
        </w:rPr>
      </w:pPr>
      <w:r w:rsidRPr="002059F5">
        <w:rPr>
          <w:rFonts w:ascii="Tempus Sans ITC" w:hAnsi="Tempus Sans ITC" w:cs="Tunga"/>
          <w:b/>
          <w:sz w:val="28"/>
        </w:rPr>
        <w:t>Lectura orante del Evangelio: Marcos 5,21-43</w:t>
      </w:r>
    </w:p>
    <w:p w:rsidR="0064075D" w:rsidRDefault="0064075D" w:rsidP="003547E2">
      <w:pPr>
        <w:spacing w:after="120"/>
        <w:jc w:val="both"/>
        <w:rPr>
          <w:rFonts w:ascii="Tempus Sans ITC" w:hAnsi="Tempus Sans ITC" w:cs="Tunga"/>
          <w:i/>
        </w:rPr>
      </w:pPr>
      <w:r w:rsidRPr="0064075D">
        <w:rPr>
          <w:rFonts w:ascii="Tempus Sans ITC" w:hAnsi="Tempus Sans ITC" w:cs="Tunga"/>
          <w:i/>
        </w:rPr>
        <w:t>Invito a cada cristiano, en cualquier lugar y situación en que se encuentre, a renovar ahora mismo su encuentro personal con Jesucristo</w:t>
      </w:r>
      <w:r>
        <w:rPr>
          <w:rFonts w:ascii="Tempus Sans ITC" w:hAnsi="Tempus Sans ITC" w:cs="Tunga"/>
        </w:rPr>
        <w:t xml:space="preserve"> (Papa Francisco).</w:t>
      </w:r>
      <w:r>
        <w:rPr>
          <w:rFonts w:ascii="Tempus Sans ITC" w:hAnsi="Tempus Sans ITC" w:cs="Tunga"/>
          <w:i/>
        </w:rPr>
        <w:t xml:space="preserve"> </w:t>
      </w:r>
    </w:p>
    <w:p w:rsidR="003547E2" w:rsidRDefault="003547E2" w:rsidP="003547E2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Jesús atravesó de nuevo a la otra orilla, se le reunió mucha gente a su alrededor, y se quedó junto al lago. </w:t>
      </w:r>
      <w:r w:rsidR="00556DAD" w:rsidRPr="00556DAD">
        <w:rPr>
          <w:rFonts w:ascii="Tempus Sans ITC" w:hAnsi="Tempus Sans ITC" w:cs="Tunga"/>
        </w:rPr>
        <w:t xml:space="preserve">Por Jesús no queda; él hace todo </w:t>
      </w:r>
      <w:r w:rsidR="00DD39F9">
        <w:rPr>
          <w:rFonts w:ascii="Tempus Sans ITC" w:hAnsi="Tempus Sans ITC" w:cs="Tunga"/>
        </w:rPr>
        <w:t xml:space="preserve">lo posible </w:t>
      </w:r>
      <w:r w:rsidR="00556DAD" w:rsidRPr="00556DAD">
        <w:rPr>
          <w:rFonts w:ascii="Tempus Sans ITC" w:hAnsi="Tempus Sans ITC" w:cs="Tunga"/>
        </w:rPr>
        <w:t>para que tengamos vida</w:t>
      </w:r>
      <w:r w:rsidR="00DD39F9">
        <w:rPr>
          <w:rFonts w:ascii="Tempus Sans ITC" w:hAnsi="Tempus Sans ITC" w:cs="Tunga"/>
        </w:rPr>
        <w:t xml:space="preserve"> en abundancia</w:t>
      </w:r>
      <w:r w:rsidR="00556DAD" w:rsidRPr="00556DAD">
        <w:rPr>
          <w:rFonts w:ascii="Tempus Sans ITC" w:hAnsi="Tempus Sans ITC" w:cs="Tunga"/>
        </w:rPr>
        <w:t>.</w:t>
      </w:r>
      <w:r w:rsidR="00556DAD">
        <w:rPr>
          <w:rFonts w:ascii="Tempus Sans ITC" w:hAnsi="Tempus Sans ITC" w:cs="Tunga"/>
          <w:b/>
        </w:rPr>
        <w:t xml:space="preserve"> </w:t>
      </w:r>
      <w:r>
        <w:rPr>
          <w:rFonts w:ascii="Tempus Sans ITC" w:hAnsi="Tempus Sans ITC" w:cs="Tunga"/>
        </w:rPr>
        <w:t xml:space="preserve">Orar es pasar a la orilla donde está Jesús, y quedarnos con </w:t>
      </w:r>
      <w:r w:rsidR="0064075D">
        <w:rPr>
          <w:rFonts w:ascii="Tempus Sans ITC" w:hAnsi="Tempus Sans ITC" w:cs="Tunga"/>
        </w:rPr>
        <w:t>é</w:t>
      </w:r>
      <w:r>
        <w:rPr>
          <w:rFonts w:ascii="Tempus Sans ITC" w:hAnsi="Tempus Sans ITC" w:cs="Tunga"/>
        </w:rPr>
        <w:t>l. Este camino nos lo enseña el Espíritu. Jesús se ofrece como respuesta infinita a la sed infinita que llevamos dentro</w:t>
      </w:r>
      <w:r w:rsidR="00556DAD">
        <w:rPr>
          <w:rFonts w:ascii="Tempus Sans ITC" w:hAnsi="Tempus Sans ITC" w:cs="Tunga"/>
        </w:rPr>
        <w:t xml:space="preserve">. Llamados a vivir en plenitud, </w:t>
      </w:r>
      <w:r>
        <w:rPr>
          <w:rFonts w:ascii="Tempus Sans ITC" w:hAnsi="Tempus Sans ITC" w:cs="Tunga"/>
        </w:rPr>
        <w:t>su vida nos da vida</w:t>
      </w:r>
      <w:r w:rsidR="00556DAD">
        <w:rPr>
          <w:rFonts w:ascii="Tempus Sans ITC" w:hAnsi="Tempus Sans ITC" w:cs="Tunga"/>
        </w:rPr>
        <w:t xml:space="preserve"> verdadera</w:t>
      </w:r>
      <w:r>
        <w:rPr>
          <w:rFonts w:ascii="Tempus Sans ITC" w:hAnsi="Tempus Sans ITC" w:cs="Tunga"/>
        </w:rPr>
        <w:t xml:space="preserve">. </w:t>
      </w:r>
      <w:r w:rsidRPr="00B55563">
        <w:rPr>
          <w:rFonts w:ascii="Tempus Sans ITC" w:hAnsi="Tempus Sans ITC" w:cs="Tunga"/>
          <w:i/>
        </w:rPr>
        <w:t>¡Oh vida, vida!, ¿cómo puedes sustentarte estando ausente de tu Vida? (</w:t>
      </w:r>
      <w:r w:rsidR="0064075D">
        <w:rPr>
          <w:rFonts w:ascii="Tempus Sans ITC" w:hAnsi="Tempus Sans ITC" w:cs="Tunga"/>
          <w:i/>
        </w:rPr>
        <w:t xml:space="preserve">Santa Teresa, </w:t>
      </w:r>
      <w:r w:rsidRPr="00B55563">
        <w:rPr>
          <w:rFonts w:ascii="Tempus Sans ITC" w:hAnsi="Tempus Sans ITC" w:cs="Tunga"/>
          <w:i/>
        </w:rPr>
        <w:t xml:space="preserve">Ex 1,1). </w:t>
      </w:r>
      <w:r>
        <w:rPr>
          <w:rFonts w:ascii="Tempus Sans ITC" w:hAnsi="Tempus Sans ITC" w:cs="Tunga"/>
        </w:rPr>
        <w:t xml:space="preserve"> </w:t>
      </w:r>
    </w:p>
    <w:p w:rsidR="00F333A6" w:rsidRDefault="003547E2" w:rsidP="003547E2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Se acercó un jefe de la sinagoga… y al verlo se echó a sus pies, rogándole con insistencia. </w:t>
      </w:r>
      <w:r>
        <w:rPr>
          <w:rFonts w:ascii="Tempus Sans ITC" w:hAnsi="Tempus Sans ITC" w:cs="Tunga"/>
        </w:rPr>
        <w:t>Jesús está</w:t>
      </w:r>
      <w:r w:rsidR="0064075D">
        <w:rPr>
          <w:rFonts w:ascii="Tempus Sans ITC" w:hAnsi="Tempus Sans ITC" w:cs="Tunga"/>
        </w:rPr>
        <w:t xml:space="preserve"> a la espera del encuentro</w:t>
      </w:r>
      <w:r w:rsidR="00F333A6">
        <w:rPr>
          <w:rFonts w:ascii="Tempus Sans ITC" w:hAnsi="Tempus Sans ITC" w:cs="Tunga"/>
        </w:rPr>
        <w:t>.</w:t>
      </w:r>
      <w:r>
        <w:rPr>
          <w:rFonts w:ascii="Tempus Sans ITC" w:hAnsi="Tempus Sans ITC" w:cs="Tunga"/>
        </w:rPr>
        <w:t xml:space="preserve"> </w:t>
      </w:r>
      <w:r w:rsidR="00F333A6">
        <w:rPr>
          <w:rFonts w:ascii="Tempus Sans ITC" w:hAnsi="Tempus Sans ITC" w:cs="Tunga"/>
        </w:rPr>
        <w:t xml:space="preserve">La decisión de encontrarnos con él es de cada uno. </w:t>
      </w:r>
      <w:r>
        <w:rPr>
          <w:rFonts w:ascii="Tempus Sans ITC" w:hAnsi="Tempus Sans ITC" w:cs="Tunga"/>
        </w:rPr>
        <w:t>El je</w:t>
      </w:r>
      <w:r w:rsidR="0064075D">
        <w:rPr>
          <w:rFonts w:ascii="Tempus Sans ITC" w:hAnsi="Tempus Sans ITC" w:cs="Tunga"/>
        </w:rPr>
        <w:t>f</w:t>
      </w:r>
      <w:r>
        <w:rPr>
          <w:rFonts w:ascii="Tempus Sans ITC" w:hAnsi="Tempus Sans ITC" w:cs="Tunga"/>
        </w:rPr>
        <w:t xml:space="preserve">e de la sinagoga nos sugiere unos pasos preciosos para estar con </w:t>
      </w:r>
      <w:r w:rsidR="0064075D">
        <w:rPr>
          <w:rFonts w:ascii="Tempus Sans ITC" w:hAnsi="Tempus Sans ITC" w:cs="Tunga"/>
        </w:rPr>
        <w:t>é</w:t>
      </w:r>
      <w:r>
        <w:rPr>
          <w:rFonts w:ascii="Tempus Sans ITC" w:hAnsi="Tempus Sans ITC" w:cs="Tunga"/>
        </w:rPr>
        <w:t xml:space="preserve">l: acercarnos a Jesús, mirarlo, sentarnos junto a </w:t>
      </w:r>
      <w:r w:rsidR="0064075D">
        <w:rPr>
          <w:rFonts w:ascii="Tempus Sans ITC" w:hAnsi="Tempus Sans ITC" w:cs="Tunga"/>
        </w:rPr>
        <w:t>é</w:t>
      </w:r>
      <w:r>
        <w:rPr>
          <w:rFonts w:ascii="Tempus Sans ITC" w:hAnsi="Tempus Sans ITC" w:cs="Tunga"/>
        </w:rPr>
        <w:t xml:space="preserve">l, rogarle con insistencia por la vida en peligro. </w:t>
      </w:r>
      <w:r w:rsidR="00F333A6" w:rsidRPr="00430ADD">
        <w:rPr>
          <w:rFonts w:ascii="Tempus Sans ITC" w:hAnsi="Tempus Sans ITC" w:cs="Tunga"/>
          <w:i/>
        </w:rPr>
        <w:t xml:space="preserve">Arrojéme cabe </w:t>
      </w:r>
      <w:r w:rsidR="00F333A6">
        <w:rPr>
          <w:rFonts w:ascii="Tempus Sans ITC" w:hAnsi="Tempus Sans ITC" w:cs="Tunga"/>
          <w:i/>
        </w:rPr>
        <w:t>é</w:t>
      </w:r>
      <w:r w:rsidR="00F333A6" w:rsidRPr="00430ADD">
        <w:rPr>
          <w:rFonts w:ascii="Tempus Sans ITC" w:hAnsi="Tempus Sans ITC" w:cs="Tunga"/>
          <w:i/>
        </w:rPr>
        <w:t xml:space="preserve">l con grandísimo derramamiento de lágrimas, suplicándole me fortaleciese ya de una vez para no ofenderle (Vida 9,1). </w:t>
      </w:r>
      <w:r w:rsidR="00F333A6">
        <w:rPr>
          <w:rFonts w:ascii="Tempus Sans ITC" w:hAnsi="Tempus Sans ITC" w:cs="Tunga"/>
        </w:rPr>
        <w:t xml:space="preserve"> </w:t>
      </w:r>
    </w:p>
    <w:p w:rsidR="003547E2" w:rsidRDefault="003547E2" w:rsidP="003547E2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>Mi niña está en las últimas; ven, po</w:t>
      </w:r>
      <w:r w:rsidR="00734B1C">
        <w:rPr>
          <w:rFonts w:ascii="Tempus Sans ITC" w:hAnsi="Tempus Sans ITC" w:cs="Tunga"/>
          <w:b/>
        </w:rPr>
        <w:t>n</w:t>
      </w:r>
      <w:r>
        <w:rPr>
          <w:rFonts w:ascii="Tempus Sans ITC" w:hAnsi="Tempus Sans ITC" w:cs="Tunga"/>
          <w:b/>
        </w:rPr>
        <w:t xml:space="preserve"> las manos sobre ella, para que se cure y viva. </w:t>
      </w:r>
      <w:r>
        <w:rPr>
          <w:rFonts w:ascii="Tempus Sans ITC" w:hAnsi="Tempus Sans ITC" w:cs="Tunga"/>
        </w:rPr>
        <w:t>A veces la oración es un grito, nos va la vida</w:t>
      </w:r>
      <w:r w:rsidR="0064075D">
        <w:rPr>
          <w:rFonts w:ascii="Tempus Sans ITC" w:hAnsi="Tempus Sans ITC" w:cs="Tunga"/>
        </w:rPr>
        <w:t xml:space="preserve"> en ello</w:t>
      </w:r>
      <w:r w:rsidR="00F333A6">
        <w:rPr>
          <w:rFonts w:ascii="Tempus Sans ITC" w:hAnsi="Tempus Sans ITC" w:cs="Tunga"/>
        </w:rPr>
        <w:t xml:space="preserve">; </w:t>
      </w:r>
      <w:r>
        <w:rPr>
          <w:rFonts w:ascii="Tempus Sans ITC" w:hAnsi="Tempus Sans ITC" w:cs="Tunga"/>
        </w:rPr>
        <w:t>buscamos a Jesús</w:t>
      </w:r>
      <w:r w:rsidR="00DD39F9">
        <w:rPr>
          <w:rFonts w:ascii="Tempus Sans ITC" w:hAnsi="Tempus Sans ITC" w:cs="Tunga"/>
        </w:rPr>
        <w:t xml:space="preserve"> con pasión</w:t>
      </w:r>
      <w:r w:rsidR="00734B1C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</w:rPr>
        <w:t xml:space="preserve">No hay tiempo que perder. </w:t>
      </w:r>
      <w:r w:rsidR="002F41A2">
        <w:rPr>
          <w:rFonts w:ascii="Tempus Sans ITC" w:hAnsi="Tempus Sans ITC" w:cs="Tunga"/>
        </w:rPr>
        <w:t xml:space="preserve">¿Confiamos en el poder de Jesús para </w:t>
      </w:r>
      <w:r w:rsidR="00734B1C">
        <w:rPr>
          <w:rFonts w:ascii="Tempus Sans ITC" w:hAnsi="Tempus Sans ITC" w:cs="Tunga"/>
        </w:rPr>
        <w:t xml:space="preserve">que sane </w:t>
      </w:r>
      <w:r w:rsidR="002F41A2">
        <w:rPr>
          <w:rFonts w:ascii="Tempus Sans ITC" w:hAnsi="Tempus Sans ITC" w:cs="Tunga"/>
        </w:rPr>
        <w:t xml:space="preserve">nuestras heridas? </w:t>
      </w:r>
      <w:r w:rsidR="00734B1C">
        <w:rPr>
          <w:rFonts w:ascii="Tempus Sans ITC" w:hAnsi="Tempus Sans ITC" w:cs="Tunga"/>
        </w:rPr>
        <w:t xml:space="preserve">¿Queremos que nos toque </w:t>
      </w:r>
      <w:r>
        <w:rPr>
          <w:rFonts w:ascii="Tempus Sans ITC" w:hAnsi="Tempus Sans ITC" w:cs="Tunga"/>
        </w:rPr>
        <w:t>con sus manos</w:t>
      </w:r>
      <w:r w:rsidR="00734B1C">
        <w:rPr>
          <w:rFonts w:ascii="Tempus Sans ITC" w:hAnsi="Tempus Sans ITC" w:cs="Tunga"/>
        </w:rPr>
        <w:t>?</w:t>
      </w:r>
      <w:r>
        <w:rPr>
          <w:rFonts w:ascii="Tempus Sans ITC" w:hAnsi="Tempus Sans ITC" w:cs="Tunga"/>
        </w:rPr>
        <w:t xml:space="preserve"> </w:t>
      </w:r>
      <w:r w:rsidR="00734B1C">
        <w:rPr>
          <w:rFonts w:ascii="Tempus Sans ITC" w:hAnsi="Tempus Sans ITC" w:cs="Tunga"/>
        </w:rPr>
        <w:t xml:space="preserve">¿Deseamos que toque a los que están </w:t>
      </w:r>
      <w:r>
        <w:rPr>
          <w:rFonts w:ascii="Tempus Sans ITC" w:hAnsi="Tempus Sans ITC" w:cs="Tunga"/>
        </w:rPr>
        <w:t>en peligro</w:t>
      </w:r>
      <w:r w:rsidR="00734B1C">
        <w:rPr>
          <w:rFonts w:ascii="Tempus Sans ITC" w:hAnsi="Tempus Sans ITC" w:cs="Tunga"/>
        </w:rPr>
        <w:t>? ¿Dejamos que toquen sus manos lo</w:t>
      </w:r>
      <w:r>
        <w:rPr>
          <w:rFonts w:ascii="Tempus Sans ITC" w:hAnsi="Tempus Sans ITC" w:cs="Tunga"/>
        </w:rPr>
        <w:t xml:space="preserve">s socavones que </w:t>
      </w:r>
      <w:r w:rsidR="00F333A6">
        <w:rPr>
          <w:rFonts w:ascii="Tempus Sans ITC" w:hAnsi="Tempus Sans ITC" w:cs="Tunga"/>
        </w:rPr>
        <w:t xml:space="preserve">la muerte </w:t>
      </w:r>
      <w:r>
        <w:rPr>
          <w:rFonts w:ascii="Tempus Sans ITC" w:hAnsi="Tempus Sans ITC" w:cs="Tunga"/>
        </w:rPr>
        <w:t xml:space="preserve">va abriendo </w:t>
      </w:r>
      <w:r w:rsidR="0064075D">
        <w:rPr>
          <w:rFonts w:ascii="Tempus Sans ITC" w:hAnsi="Tempus Sans ITC" w:cs="Tunga"/>
        </w:rPr>
        <w:t>en nosotros</w:t>
      </w:r>
      <w:r w:rsidR="00734B1C">
        <w:rPr>
          <w:rFonts w:ascii="Tempus Sans ITC" w:hAnsi="Tempus Sans ITC" w:cs="Tunga"/>
        </w:rPr>
        <w:t>?</w:t>
      </w:r>
      <w:r w:rsidR="00F333A6">
        <w:rPr>
          <w:rFonts w:ascii="Tempus Sans ITC" w:hAnsi="Tempus Sans ITC" w:cs="Tunga"/>
        </w:rPr>
        <w:t xml:space="preserve"> </w:t>
      </w:r>
      <w:r w:rsidR="00F333A6" w:rsidRPr="002F41A2">
        <w:rPr>
          <w:rFonts w:ascii="Tempus Sans ITC" w:hAnsi="Tempus Sans ITC" w:cs="Tunga"/>
          <w:i/>
        </w:rPr>
        <w:t>Contigo, Jesús, siempre es tiempo de salvación, aunque estemos al borde de la muerte. Bendito seas por siempre.</w:t>
      </w:r>
      <w:r w:rsidR="00F333A6" w:rsidRPr="00F333A6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 xml:space="preserve"> </w:t>
      </w:r>
    </w:p>
    <w:p w:rsidR="003547E2" w:rsidRDefault="003547E2" w:rsidP="003547E2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Jesús se fue con él, acompañado de mucha gente. </w:t>
      </w:r>
      <w:r>
        <w:rPr>
          <w:rFonts w:ascii="Tempus Sans ITC" w:hAnsi="Tempus Sans ITC" w:cs="Tunga"/>
        </w:rPr>
        <w:t>Jesús, el compasivo, se pone en camino</w:t>
      </w:r>
      <w:r w:rsidR="00734B1C">
        <w:rPr>
          <w:rFonts w:ascii="Tempus Sans ITC" w:hAnsi="Tempus Sans ITC" w:cs="Tunga"/>
        </w:rPr>
        <w:t xml:space="preserve"> para dar vida</w:t>
      </w:r>
      <w:r>
        <w:rPr>
          <w:rFonts w:ascii="Tempus Sans ITC" w:hAnsi="Tempus Sans ITC" w:cs="Tunga"/>
        </w:rPr>
        <w:t xml:space="preserve">. </w:t>
      </w:r>
      <w:r w:rsidR="00DD39F9">
        <w:rPr>
          <w:rFonts w:ascii="Tempus Sans ITC" w:hAnsi="Tempus Sans ITC" w:cs="Tunga"/>
        </w:rPr>
        <w:t xml:space="preserve">Nosotros lo acompañamos. </w:t>
      </w:r>
      <w:r>
        <w:rPr>
          <w:rFonts w:ascii="Tempus Sans ITC" w:hAnsi="Tempus Sans ITC" w:cs="Tunga"/>
        </w:rPr>
        <w:t>El camino con Jesús</w:t>
      </w:r>
      <w:r w:rsidR="00DD39F9"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</w:rPr>
        <w:t>es necesario para aprender a creer</w:t>
      </w:r>
      <w:r w:rsidR="00734B1C">
        <w:rPr>
          <w:rFonts w:ascii="Tempus Sans ITC" w:hAnsi="Tempus Sans ITC" w:cs="Tunga"/>
        </w:rPr>
        <w:t xml:space="preserve">. </w:t>
      </w:r>
      <w:r>
        <w:rPr>
          <w:rFonts w:ascii="Tempus Sans ITC" w:hAnsi="Tempus Sans ITC" w:cs="Tunga"/>
        </w:rPr>
        <w:t xml:space="preserve">La fe prepara el corazón para recibir la vida de quien es tan amigo de dar. </w:t>
      </w:r>
      <w:r w:rsidR="00DD39F9">
        <w:rPr>
          <w:rFonts w:ascii="Tempus Sans ITC" w:hAnsi="Tempus Sans ITC" w:cs="Tunga"/>
        </w:rPr>
        <w:t xml:space="preserve">Ver cómo Jesús da la vida nos hace a nosotros misioneros de salud para tantas heridas, </w:t>
      </w:r>
      <w:r w:rsidR="00734B1C">
        <w:rPr>
          <w:rFonts w:ascii="Tempus Sans ITC" w:hAnsi="Tempus Sans ITC" w:cs="Tunga"/>
        </w:rPr>
        <w:t xml:space="preserve">dadores de esperanza. </w:t>
      </w:r>
      <w:r w:rsidR="00DD39F9">
        <w:rPr>
          <w:rFonts w:ascii="Tempus Sans ITC" w:hAnsi="Tempus Sans ITC" w:cs="Tunga"/>
        </w:rPr>
        <w:t xml:space="preserve">Juntos andemos, Señor. </w:t>
      </w:r>
      <w:r w:rsidR="00845DA4" w:rsidRPr="00845DA4">
        <w:rPr>
          <w:rFonts w:ascii="Tempus Sans ITC" w:hAnsi="Tempus Sans ITC" w:cs="Tunga"/>
          <w:i/>
        </w:rPr>
        <w:t>Juntos andemos, Señor. Por donde vayas tengo que ir, por donde pases tengo que pasar</w:t>
      </w:r>
      <w:r w:rsidR="00845DA4">
        <w:rPr>
          <w:rFonts w:ascii="Tempus Sans ITC" w:hAnsi="Tempus Sans ITC" w:cs="Tunga"/>
        </w:rPr>
        <w:t xml:space="preserve"> (Camino 21,6). </w:t>
      </w:r>
      <w:r w:rsidRPr="005A7512">
        <w:rPr>
          <w:rFonts w:ascii="Tempus Sans ITC" w:hAnsi="Tempus Sans ITC" w:cs="Tunga"/>
          <w:i/>
        </w:rPr>
        <w:t xml:space="preserve"> </w:t>
      </w:r>
      <w:r>
        <w:rPr>
          <w:rFonts w:ascii="Tempus Sans ITC" w:hAnsi="Tempus Sans ITC" w:cs="Tunga"/>
          <w:i/>
        </w:rPr>
        <w:t xml:space="preserve"> </w:t>
      </w:r>
    </w:p>
    <w:p w:rsidR="003547E2" w:rsidRDefault="003547E2" w:rsidP="003547E2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Jesús entró donde estaba la niña, la tomó de la mano, y le dijo: </w:t>
      </w:r>
      <w:proofErr w:type="spellStart"/>
      <w:r w:rsidRPr="00961090">
        <w:rPr>
          <w:rFonts w:ascii="Tempus Sans ITC" w:hAnsi="Tempus Sans ITC" w:cs="Tunga"/>
          <w:b/>
          <w:i/>
        </w:rPr>
        <w:t>Talitha</w:t>
      </w:r>
      <w:proofErr w:type="spellEnd"/>
      <w:r w:rsidRPr="00961090">
        <w:rPr>
          <w:rFonts w:ascii="Tempus Sans ITC" w:hAnsi="Tempus Sans ITC" w:cs="Tunga"/>
          <w:b/>
          <w:i/>
        </w:rPr>
        <w:t xml:space="preserve"> </w:t>
      </w:r>
      <w:proofErr w:type="spellStart"/>
      <w:r w:rsidRPr="00961090">
        <w:rPr>
          <w:rFonts w:ascii="Tempus Sans ITC" w:hAnsi="Tempus Sans ITC" w:cs="Tunga"/>
          <w:b/>
          <w:i/>
        </w:rPr>
        <w:t>qumi</w:t>
      </w:r>
      <w:proofErr w:type="spellEnd"/>
      <w:r>
        <w:rPr>
          <w:rFonts w:ascii="Tempus Sans ITC" w:hAnsi="Tempus Sans ITC" w:cs="Tunga"/>
          <w:b/>
        </w:rPr>
        <w:t xml:space="preserve">. </w:t>
      </w:r>
      <w:r>
        <w:rPr>
          <w:rFonts w:ascii="Tempus Sans ITC" w:hAnsi="Tempus Sans ITC" w:cs="Tunga"/>
        </w:rPr>
        <w:t xml:space="preserve">Jesús levanta nuestra débil esperanza, tan aplastada. Toma nuestra mano, desvalida, y la fortalece. </w:t>
      </w:r>
      <w:r w:rsidR="0064075D">
        <w:rPr>
          <w:rFonts w:ascii="Tempus Sans ITC" w:hAnsi="Tempus Sans ITC" w:cs="Tunga"/>
        </w:rPr>
        <w:t>C</w:t>
      </w:r>
      <w:r>
        <w:rPr>
          <w:rFonts w:ascii="Tempus Sans ITC" w:hAnsi="Tempus Sans ITC" w:cs="Tunga"/>
        </w:rPr>
        <w:t xml:space="preserve">ura nuestras heridas secretas. </w:t>
      </w:r>
      <w:r w:rsidRPr="002F41A2">
        <w:rPr>
          <w:rFonts w:ascii="Tempus Sans ITC" w:hAnsi="Tempus Sans ITC" w:cs="Tunga"/>
          <w:i/>
        </w:rPr>
        <w:t>Levántate</w:t>
      </w:r>
      <w:r>
        <w:rPr>
          <w:rFonts w:ascii="Tempus Sans ITC" w:hAnsi="Tempus Sans ITC" w:cs="Tunga"/>
        </w:rPr>
        <w:t>, nos dice. Su abrazo nos anima. Saca las sombras de nuestro interior, aleja de nosotros la indiferencia, nos convoca a</w:t>
      </w:r>
      <w:r w:rsidR="002F41A2">
        <w:rPr>
          <w:rFonts w:ascii="Tempus Sans ITC" w:hAnsi="Tempus Sans ITC" w:cs="Tunga"/>
        </w:rPr>
        <w:t xml:space="preserve"> la vida. </w:t>
      </w:r>
      <w:r w:rsidRPr="00BF24D6">
        <w:rPr>
          <w:rFonts w:ascii="Tempus Sans ITC" w:hAnsi="Tempus Sans ITC" w:cs="Tunga"/>
          <w:i/>
        </w:rPr>
        <w:t xml:space="preserve">¿De dónde me vinieron a mí todos los bienes sino de Vos? (Vida 22,4). </w:t>
      </w:r>
      <w:r>
        <w:rPr>
          <w:rFonts w:ascii="Tempus Sans ITC" w:hAnsi="Tempus Sans ITC" w:cs="Tunga"/>
        </w:rPr>
        <w:t xml:space="preserve"> </w:t>
      </w:r>
    </w:p>
    <w:p w:rsidR="00CB51C2" w:rsidRDefault="003547E2" w:rsidP="00CB51C2">
      <w:pPr>
        <w:spacing w:after="120"/>
        <w:jc w:val="both"/>
        <w:rPr>
          <w:rFonts w:ascii="Tempus Sans ITC" w:hAnsi="Tempus Sans ITC" w:cs="Tunga"/>
        </w:rPr>
      </w:pPr>
      <w:r>
        <w:rPr>
          <w:rFonts w:ascii="Tempus Sans ITC" w:hAnsi="Tempus Sans ITC" w:cs="Tunga"/>
          <w:b/>
        </w:rPr>
        <w:t xml:space="preserve">La niña se puso en pie inmediatamente y echó a andar. </w:t>
      </w:r>
      <w:r w:rsidRPr="006A28C2">
        <w:rPr>
          <w:rFonts w:ascii="Tempus Sans ITC" w:hAnsi="Tempus Sans ITC" w:cs="Tunga"/>
        </w:rPr>
        <w:t xml:space="preserve">La vida nueva es </w:t>
      </w:r>
      <w:r w:rsidR="00845DA4">
        <w:rPr>
          <w:rFonts w:ascii="Tempus Sans ITC" w:hAnsi="Tempus Sans ITC" w:cs="Tunga"/>
        </w:rPr>
        <w:t xml:space="preserve">un perfume que llena de buen olor toda la casa. </w:t>
      </w:r>
      <w:r>
        <w:rPr>
          <w:rFonts w:ascii="Tempus Sans ITC" w:hAnsi="Tempus Sans ITC" w:cs="Tunga"/>
        </w:rPr>
        <w:t xml:space="preserve">El fruto del encuentro con </w:t>
      </w:r>
      <w:r w:rsidR="00845DA4">
        <w:rPr>
          <w:rFonts w:ascii="Tempus Sans ITC" w:hAnsi="Tempus Sans ITC" w:cs="Tunga"/>
        </w:rPr>
        <w:t xml:space="preserve">Jesús </w:t>
      </w:r>
      <w:r>
        <w:rPr>
          <w:rFonts w:ascii="Tempus Sans ITC" w:hAnsi="Tempus Sans ITC" w:cs="Tunga"/>
        </w:rPr>
        <w:t>es cantar y caminar con la vida levantada, esperando contra todo desespero, sin miedo a la muerte</w:t>
      </w:r>
      <w:r w:rsidR="002F41A2">
        <w:rPr>
          <w:rFonts w:ascii="Tempus Sans ITC" w:hAnsi="Tempus Sans ITC" w:cs="Tunga"/>
        </w:rPr>
        <w:t>, dispuestos a contagiar vida.</w:t>
      </w:r>
      <w:r>
        <w:rPr>
          <w:rFonts w:ascii="Tempus Sans ITC" w:hAnsi="Tempus Sans ITC" w:cs="Tunga"/>
        </w:rPr>
        <w:t xml:space="preserve"> </w:t>
      </w:r>
      <w:r>
        <w:rPr>
          <w:rFonts w:ascii="Tempus Sans ITC" w:hAnsi="Tempus Sans ITC" w:cs="Tunga"/>
          <w:i/>
        </w:rPr>
        <w:t>Llegada un alma aquí, no es solo deseos los que tiene por Dios; Su Majestad le da fuerzas para ponerlos por obra. No se l</w:t>
      </w:r>
      <w:r w:rsidR="00845DA4">
        <w:rPr>
          <w:rFonts w:ascii="Tempus Sans ITC" w:hAnsi="Tempus Sans ITC" w:cs="Tunga"/>
          <w:i/>
        </w:rPr>
        <w:t>e</w:t>
      </w:r>
      <w:r>
        <w:rPr>
          <w:rFonts w:ascii="Tempus Sans ITC" w:hAnsi="Tempus Sans ITC" w:cs="Tunga"/>
          <w:i/>
        </w:rPr>
        <w:t xml:space="preserve"> pone cosa delante, en que piense que le sirve a que no se abalance; y no es todo nada, porque ve claro que no es todo nada, sino contentar a Dios (Vida 21,5). </w:t>
      </w:r>
      <w:r>
        <w:rPr>
          <w:rFonts w:ascii="Tempus Sans ITC" w:hAnsi="Tempus Sans ITC" w:cs="Tunga"/>
        </w:rPr>
        <w:t xml:space="preserve"> </w:t>
      </w:r>
    </w:p>
    <w:p w:rsidR="002F41A2" w:rsidRPr="00CB51C2" w:rsidRDefault="00CB51C2" w:rsidP="00CB51C2">
      <w:pPr>
        <w:spacing w:after="120"/>
        <w:jc w:val="both"/>
        <w:rPr>
          <w:rFonts w:ascii="Tempus Sans ITC" w:hAnsi="Tempus Sans ITC" w:cs="Tunga"/>
          <w:b/>
        </w:rPr>
      </w:pPr>
      <w:r>
        <w:rPr>
          <w:rFonts w:ascii="Tempus Sans ITC" w:hAnsi="Tempus Sans ITC" w:cs="Tunga"/>
          <w:b/>
        </w:rPr>
        <w:t xml:space="preserve">             </w:t>
      </w:r>
      <w:bookmarkStart w:id="0" w:name="_GoBack"/>
      <w:bookmarkEnd w:id="0"/>
      <w:r w:rsidR="003547E2" w:rsidRPr="00CB51C2">
        <w:rPr>
          <w:rFonts w:ascii="Tempus Sans ITC" w:hAnsi="Tempus Sans ITC" w:cs="Tunga"/>
          <w:b/>
        </w:rPr>
        <w:t xml:space="preserve">Feliz </w:t>
      </w:r>
      <w:r w:rsidR="00961090" w:rsidRPr="00CB51C2">
        <w:rPr>
          <w:rFonts w:ascii="Tempus Sans ITC" w:hAnsi="Tempus Sans ITC" w:cs="Tunga"/>
          <w:b/>
        </w:rPr>
        <w:t>domingo</w:t>
      </w:r>
      <w:r w:rsidRPr="00CB51C2">
        <w:rPr>
          <w:rFonts w:ascii="Tempus Sans ITC" w:hAnsi="Tempus Sans ITC" w:cs="Tunga"/>
          <w:b/>
        </w:rPr>
        <w:t xml:space="preserve"> – Un abrazo, mi oración y mucha salud.</w:t>
      </w:r>
      <w:r>
        <w:rPr>
          <w:rFonts w:ascii="Tempus Sans ITC" w:hAnsi="Tempus Sans ITC" w:cs="Tunga"/>
          <w:b/>
        </w:rPr>
        <w:t xml:space="preserve"> </w:t>
      </w:r>
      <w:r w:rsidRPr="00CB51C2">
        <w:rPr>
          <w:rFonts w:ascii="Tempus Sans ITC" w:hAnsi="Tempus Sans ITC" w:cs="Tunga"/>
          <w:b/>
        </w:rPr>
        <w:t xml:space="preserve"> Antón</w:t>
      </w:r>
    </w:p>
    <w:sectPr w:rsidR="002F41A2" w:rsidRPr="00CB51C2" w:rsidSect="00D60147">
      <w:pgSz w:w="11906" w:h="16838"/>
      <w:pgMar w:top="1247" w:right="1474" w:bottom="124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Tunga">
    <w:panose1 w:val="000004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E2"/>
    <w:rsid w:val="001627A3"/>
    <w:rsid w:val="002F41A2"/>
    <w:rsid w:val="003547E2"/>
    <w:rsid w:val="00556DAD"/>
    <w:rsid w:val="0064075D"/>
    <w:rsid w:val="00734B1C"/>
    <w:rsid w:val="00845DA4"/>
    <w:rsid w:val="00961090"/>
    <w:rsid w:val="00CB51C2"/>
    <w:rsid w:val="00DD39F9"/>
    <w:rsid w:val="00F3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1928F"/>
  <w15:docId w15:val="{D781D650-9768-499F-A94C-0FB725647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7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5EDCE-B50C-40FC-8A74-EC3D805CB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Pedro</dc:creator>
  <cp:lastModifiedBy>usuario</cp:lastModifiedBy>
  <cp:revision>2</cp:revision>
  <dcterms:created xsi:type="dcterms:W3CDTF">2021-06-21T20:37:00Z</dcterms:created>
  <dcterms:modified xsi:type="dcterms:W3CDTF">2021-06-21T20:37:00Z</dcterms:modified>
</cp:coreProperties>
</file>