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6A0F6" w14:textId="77777777" w:rsidR="009210E2" w:rsidRPr="00360F08" w:rsidRDefault="009210E2" w:rsidP="009210E2">
      <w:pPr>
        <w:spacing w:after="120"/>
        <w:jc w:val="both"/>
        <w:rPr>
          <w:rFonts w:ascii="Tempus Sans ITC" w:hAnsi="Tempus Sans ITC"/>
          <w:b/>
          <w:sz w:val="24"/>
          <w:szCs w:val="24"/>
        </w:rPr>
      </w:pPr>
      <w:r w:rsidRPr="00360F08">
        <w:rPr>
          <w:rFonts w:ascii="Tempus Sans ITC" w:hAnsi="Tempus Sans ITC"/>
          <w:b/>
          <w:sz w:val="24"/>
          <w:szCs w:val="24"/>
        </w:rPr>
        <w:t>Domingo de la Santísima Trinidad</w:t>
      </w:r>
    </w:p>
    <w:p w14:paraId="03E9E320" w14:textId="77777777" w:rsidR="009210E2" w:rsidRPr="00360F08" w:rsidRDefault="009210E2" w:rsidP="009210E2">
      <w:pPr>
        <w:spacing w:after="120"/>
        <w:jc w:val="both"/>
        <w:rPr>
          <w:rFonts w:ascii="Tempus Sans ITC" w:hAnsi="Tempus Sans ITC"/>
          <w:sz w:val="24"/>
          <w:szCs w:val="24"/>
        </w:rPr>
      </w:pPr>
      <w:r w:rsidRPr="00360F08">
        <w:rPr>
          <w:rStyle w:val="Textoennegrita"/>
          <w:rFonts w:ascii="Tempus Sans ITC" w:hAnsi="Tempus Sans ITC"/>
          <w:sz w:val="24"/>
          <w:szCs w:val="24"/>
        </w:rPr>
        <w:t xml:space="preserve">Lectura orante del Evangelio: Juan 3,16-18 </w:t>
      </w:r>
    </w:p>
    <w:p w14:paraId="3EBAE95D" w14:textId="5E1A6FCF" w:rsidR="009210E2" w:rsidRPr="00167203" w:rsidRDefault="009210E2" w:rsidP="009210E2">
      <w:pPr>
        <w:pStyle w:val="Ttulo1"/>
        <w:spacing w:before="0" w:beforeAutospacing="0" w:after="120" w:afterAutospacing="0"/>
        <w:jc w:val="both"/>
        <w:rPr>
          <w:rFonts w:ascii="Tempus Sans ITC" w:hAnsi="Tempus Sans ITC"/>
          <w:b w:val="0"/>
          <w:i/>
          <w:sz w:val="24"/>
          <w:szCs w:val="24"/>
        </w:rPr>
      </w:pPr>
      <w:r w:rsidRPr="00D46E84">
        <w:rPr>
          <w:rStyle w:val="nfasis"/>
          <w:rFonts w:ascii="Tempus Sans ITC" w:hAnsi="Tempus Sans ITC"/>
          <w:b w:val="0"/>
          <w:sz w:val="24"/>
          <w:szCs w:val="24"/>
        </w:rPr>
        <w:t xml:space="preserve">¿Quién podrá escribir </w:t>
      </w:r>
      <w:r>
        <w:rPr>
          <w:rStyle w:val="nfasis"/>
          <w:rFonts w:ascii="Tempus Sans ITC" w:hAnsi="Tempus Sans ITC"/>
          <w:b w:val="0"/>
          <w:sz w:val="24"/>
          <w:szCs w:val="24"/>
        </w:rPr>
        <w:t xml:space="preserve">lo </w:t>
      </w:r>
      <w:r w:rsidRPr="00D46E84">
        <w:rPr>
          <w:rStyle w:val="nfasis"/>
          <w:rFonts w:ascii="Tempus Sans ITC" w:hAnsi="Tempus Sans ITC"/>
          <w:b w:val="0"/>
          <w:sz w:val="24"/>
          <w:szCs w:val="24"/>
        </w:rPr>
        <w:t>que</w:t>
      </w:r>
      <w:r>
        <w:rPr>
          <w:rStyle w:val="nfasis"/>
          <w:rFonts w:ascii="Tempus Sans ITC" w:hAnsi="Tempus Sans ITC"/>
          <w:b w:val="0"/>
          <w:sz w:val="24"/>
          <w:szCs w:val="24"/>
        </w:rPr>
        <w:t>,</w:t>
      </w:r>
      <w:r w:rsidRPr="00D46E84">
        <w:rPr>
          <w:rStyle w:val="nfasis"/>
          <w:rFonts w:ascii="Tempus Sans ITC" w:hAnsi="Tempus Sans ITC"/>
          <w:b w:val="0"/>
          <w:sz w:val="24"/>
          <w:szCs w:val="24"/>
        </w:rPr>
        <w:t xml:space="preserve"> a las almas amorosas, donde él mora, hace entender? ¿Y quién podrá manifestar con palabras lo que les hace sentir? ¿Y quién, finalmente, lo que las hace desear</w:t>
      </w:r>
      <w:r>
        <w:rPr>
          <w:rStyle w:val="nfasis"/>
          <w:rFonts w:ascii="Tempus Sans ITC" w:hAnsi="Tempus Sans ITC"/>
          <w:b w:val="0"/>
          <w:sz w:val="24"/>
          <w:szCs w:val="24"/>
        </w:rPr>
        <w:t xml:space="preserve">? </w:t>
      </w:r>
      <w:r>
        <w:rPr>
          <w:rStyle w:val="nfasis"/>
          <w:rFonts w:ascii="Tempus Sans ITC" w:hAnsi="Tempus Sans ITC"/>
          <w:b w:val="0"/>
          <w:i w:val="0"/>
          <w:sz w:val="24"/>
          <w:szCs w:val="24"/>
        </w:rPr>
        <w:t xml:space="preserve">(San Juan de la Cruz, cántico). </w:t>
      </w:r>
      <w:r w:rsidRPr="00167203">
        <w:rPr>
          <w:rFonts w:ascii="Tempus Sans ITC" w:hAnsi="Tempus Sans ITC"/>
          <w:b w:val="0"/>
          <w:i/>
          <w:sz w:val="24"/>
          <w:szCs w:val="24"/>
        </w:rPr>
        <w:t xml:space="preserve"> </w:t>
      </w:r>
    </w:p>
    <w:p w14:paraId="23976B1B" w14:textId="77777777" w:rsidR="009210E2" w:rsidRDefault="009210E2" w:rsidP="009210E2">
      <w:pPr>
        <w:pStyle w:val="NormalWeb"/>
        <w:spacing w:before="0" w:beforeAutospacing="0" w:after="120" w:afterAutospacing="0"/>
        <w:jc w:val="both"/>
        <w:rPr>
          <w:rStyle w:val="Textoennegrita"/>
          <w:rFonts w:ascii="Tempus Sans ITC" w:hAnsi="Tempus Sans ITC"/>
          <w:sz w:val="24"/>
          <w:szCs w:val="24"/>
        </w:rPr>
      </w:pPr>
      <w:r w:rsidRPr="00360F08">
        <w:rPr>
          <w:rStyle w:val="Textoennegrita"/>
          <w:rFonts w:ascii="Tempus Sans ITC" w:hAnsi="Tempus Sans ITC"/>
          <w:sz w:val="24"/>
          <w:szCs w:val="24"/>
        </w:rPr>
        <w:t xml:space="preserve">Tanto amó Dios al mundo que entregó a su </w:t>
      </w:r>
      <w:r>
        <w:rPr>
          <w:rStyle w:val="Textoennegrita"/>
          <w:rFonts w:ascii="Tempus Sans ITC" w:hAnsi="Tempus Sans ITC"/>
          <w:sz w:val="24"/>
          <w:szCs w:val="24"/>
        </w:rPr>
        <w:t xml:space="preserve">Unigénito. </w:t>
      </w:r>
      <w:r>
        <w:rPr>
          <w:rFonts w:ascii="Tempus Sans ITC" w:hAnsi="Tempus Sans ITC"/>
          <w:sz w:val="24"/>
          <w:szCs w:val="24"/>
        </w:rPr>
        <w:t xml:space="preserve">El Padre nos dice su amor enviándonos a </w:t>
      </w:r>
      <w:r w:rsidRPr="00360F08">
        <w:rPr>
          <w:rFonts w:ascii="Tempus Sans ITC" w:hAnsi="Tempus Sans ITC"/>
          <w:sz w:val="24"/>
          <w:szCs w:val="24"/>
        </w:rPr>
        <w:t>su Hijo</w:t>
      </w:r>
      <w:r>
        <w:rPr>
          <w:rFonts w:ascii="Tempus Sans ITC" w:hAnsi="Tempus Sans ITC"/>
          <w:sz w:val="24"/>
          <w:szCs w:val="24"/>
        </w:rPr>
        <w:t xml:space="preserve">. </w:t>
      </w:r>
      <w:r w:rsidRPr="00360F08">
        <w:rPr>
          <w:rFonts w:ascii="Tempus Sans ITC" w:hAnsi="Tempus Sans ITC"/>
          <w:sz w:val="24"/>
          <w:szCs w:val="24"/>
        </w:rPr>
        <w:t xml:space="preserve">En el colmo de la entrega nos dice: </w:t>
      </w:r>
      <w:r w:rsidRPr="00D46E84">
        <w:rPr>
          <w:rFonts w:ascii="Tempus Sans ITC" w:hAnsi="Tempus Sans ITC"/>
          <w:i/>
          <w:sz w:val="24"/>
          <w:szCs w:val="24"/>
        </w:rPr>
        <w:t>Soy tuyo y para ti, y gusto de ser tal cual soy por ser tuyo y para darme a ti</w:t>
      </w:r>
      <w:r w:rsidRPr="00360F08">
        <w:rPr>
          <w:rFonts w:ascii="Tempus Sans ITC" w:hAnsi="Tempus Sans ITC"/>
          <w:sz w:val="24"/>
          <w:szCs w:val="24"/>
        </w:rPr>
        <w:t xml:space="preserve"> (</w:t>
      </w:r>
      <w:r>
        <w:rPr>
          <w:rFonts w:ascii="Tempus Sans ITC" w:hAnsi="Tempus Sans ITC"/>
          <w:sz w:val="24"/>
          <w:szCs w:val="24"/>
        </w:rPr>
        <w:t xml:space="preserve">San </w:t>
      </w:r>
      <w:r w:rsidRPr="00360F08">
        <w:rPr>
          <w:rFonts w:ascii="Tempus Sans ITC" w:hAnsi="Tempus Sans ITC"/>
          <w:sz w:val="24"/>
          <w:szCs w:val="24"/>
        </w:rPr>
        <w:t xml:space="preserve">Juan de la Cruz). </w:t>
      </w:r>
      <w:r w:rsidRPr="00D46E84">
        <w:rPr>
          <w:rStyle w:val="Textoennegrita"/>
          <w:rFonts w:ascii="Tempus Sans ITC" w:hAnsi="Tempus Sans ITC"/>
          <w:b w:val="0"/>
          <w:sz w:val="24"/>
          <w:szCs w:val="24"/>
        </w:rPr>
        <w:t xml:space="preserve">Jesús lleva dentro </w:t>
      </w:r>
      <w:r>
        <w:rPr>
          <w:rStyle w:val="Textoennegrita"/>
          <w:rFonts w:ascii="Tempus Sans ITC" w:hAnsi="Tempus Sans ITC"/>
          <w:b w:val="0"/>
          <w:sz w:val="24"/>
          <w:szCs w:val="24"/>
        </w:rPr>
        <w:t xml:space="preserve">este </w:t>
      </w:r>
      <w:r w:rsidRPr="00D46E84">
        <w:rPr>
          <w:rStyle w:val="Textoennegrita"/>
          <w:rFonts w:ascii="Tempus Sans ITC" w:hAnsi="Tempus Sans ITC"/>
          <w:b w:val="0"/>
          <w:sz w:val="24"/>
          <w:szCs w:val="24"/>
        </w:rPr>
        <w:t>secreto</w:t>
      </w:r>
      <w:r>
        <w:rPr>
          <w:rStyle w:val="Textoennegrita"/>
          <w:rFonts w:ascii="Tempus Sans ITC" w:hAnsi="Tempus Sans ITC"/>
          <w:b w:val="0"/>
          <w:sz w:val="24"/>
          <w:szCs w:val="24"/>
        </w:rPr>
        <w:t xml:space="preserve"> de amor, </w:t>
      </w:r>
      <w:r w:rsidRPr="00D46E84">
        <w:rPr>
          <w:rStyle w:val="Textoennegrita"/>
          <w:rFonts w:ascii="Tempus Sans ITC" w:hAnsi="Tempus Sans ITC"/>
          <w:b w:val="0"/>
          <w:sz w:val="24"/>
          <w:szCs w:val="24"/>
        </w:rPr>
        <w:t xml:space="preserve">y su pasión es contarlo a todos. </w:t>
      </w:r>
      <w:r>
        <w:rPr>
          <w:rStyle w:val="Textoennegrita"/>
          <w:rFonts w:ascii="Tempus Sans ITC" w:hAnsi="Tempus Sans ITC"/>
          <w:b w:val="0"/>
          <w:sz w:val="24"/>
          <w:szCs w:val="24"/>
        </w:rPr>
        <w:t>Hoy contemplamos este misterio con María en el corazón de la Iglesia. Lo hacemos unidos a las hermanas y hermanos contemplativos, escondidos y presentes en todo dolor de la humanidad; ellos han descubierto que el amor es la forma más bella de contar a Dios al mundo.</w:t>
      </w:r>
      <w:r w:rsidRPr="00360F08">
        <w:rPr>
          <w:rStyle w:val="nfasis"/>
          <w:rFonts w:ascii="Tempus Sans ITC" w:hAnsi="Tempus Sans ITC"/>
          <w:sz w:val="24"/>
          <w:szCs w:val="24"/>
        </w:rPr>
        <w:t xml:space="preserve"> ¡Bendito seas, </w:t>
      </w:r>
      <w:proofErr w:type="gramStart"/>
      <w:r w:rsidRPr="00360F08">
        <w:rPr>
          <w:rStyle w:val="nfasis"/>
          <w:rFonts w:ascii="Tempus Sans ITC" w:hAnsi="Tempus Sans ITC"/>
          <w:sz w:val="24"/>
          <w:szCs w:val="24"/>
        </w:rPr>
        <w:t>Padre, por siempre jamás!</w:t>
      </w:r>
      <w:proofErr w:type="gramEnd"/>
      <w:r w:rsidRPr="00360F08">
        <w:rPr>
          <w:rStyle w:val="nfasis"/>
          <w:rFonts w:ascii="Tempus Sans ITC" w:hAnsi="Tempus Sans ITC"/>
          <w:sz w:val="24"/>
          <w:szCs w:val="24"/>
        </w:rPr>
        <w:t xml:space="preserve"> ¡Qué cosa es el amor que </w:t>
      </w:r>
      <w:r>
        <w:rPr>
          <w:rStyle w:val="nfasis"/>
          <w:rFonts w:ascii="Tempus Sans ITC" w:hAnsi="Tempus Sans ITC"/>
          <w:sz w:val="24"/>
          <w:szCs w:val="24"/>
        </w:rPr>
        <w:t>nos</w:t>
      </w:r>
      <w:r w:rsidRPr="00360F08">
        <w:rPr>
          <w:rStyle w:val="nfasis"/>
          <w:rFonts w:ascii="Tempus Sans ITC" w:hAnsi="Tempus Sans ITC"/>
          <w:sz w:val="24"/>
          <w:szCs w:val="24"/>
        </w:rPr>
        <w:t xml:space="preserve"> tienes! </w:t>
      </w:r>
      <w:r>
        <w:rPr>
          <w:rStyle w:val="nfasis"/>
          <w:rFonts w:ascii="Tempus Sans ITC" w:hAnsi="Tempus Sans ITC"/>
          <w:sz w:val="24"/>
          <w:szCs w:val="24"/>
        </w:rPr>
        <w:t xml:space="preserve">  </w:t>
      </w:r>
      <w:r w:rsidRPr="00360F08">
        <w:rPr>
          <w:rStyle w:val="Textoennegrita"/>
          <w:rFonts w:ascii="Tempus Sans ITC" w:hAnsi="Tempus Sans ITC"/>
          <w:sz w:val="24"/>
          <w:szCs w:val="24"/>
        </w:rPr>
        <w:t xml:space="preserve"> </w:t>
      </w:r>
    </w:p>
    <w:p w14:paraId="02F4A7E1" w14:textId="77777777" w:rsidR="009210E2" w:rsidRPr="00360F08" w:rsidRDefault="009210E2" w:rsidP="009210E2">
      <w:pPr>
        <w:pStyle w:val="NormalWeb"/>
        <w:spacing w:before="0" w:beforeAutospacing="0" w:after="120" w:afterAutospacing="0"/>
        <w:jc w:val="both"/>
        <w:rPr>
          <w:rFonts w:ascii="Tempus Sans ITC" w:hAnsi="Tempus Sans ITC"/>
          <w:sz w:val="24"/>
          <w:szCs w:val="24"/>
        </w:rPr>
      </w:pPr>
      <w:r w:rsidRPr="00360F08">
        <w:rPr>
          <w:rStyle w:val="Textoennegrita"/>
          <w:rFonts w:ascii="Tempus Sans ITC" w:hAnsi="Tempus Sans ITC"/>
          <w:sz w:val="24"/>
          <w:szCs w:val="24"/>
        </w:rPr>
        <w:t xml:space="preserve">Para que </w:t>
      </w:r>
      <w:r>
        <w:rPr>
          <w:rStyle w:val="Textoennegrita"/>
          <w:rFonts w:ascii="Tempus Sans ITC" w:hAnsi="Tempus Sans ITC"/>
          <w:sz w:val="24"/>
          <w:szCs w:val="24"/>
        </w:rPr>
        <w:t xml:space="preserve">todo el que cree en él no perezca. </w:t>
      </w:r>
      <w:r w:rsidRPr="00360F08">
        <w:rPr>
          <w:rFonts w:ascii="Tempus Sans ITC" w:hAnsi="Tempus Sans ITC"/>
          <w:sz w:val="24"/>
          <w:szCs w:val="24"/>
        </w:rPr>
        <w:t>Jesús muestra el amor dándonos al Padre</w:t>
      </w:r>
      <w:r>
        <w:rPr>
          <w:rFonts w:ascii="Tempus Sans ITC" w:hAnsi="Tempus Sans ITC"/>
          <w:sz w:val="24"/>
          <w:szCs w:val="24"/>
        </w:rPr>
        <w:t>, alimenta nuestra esperanza descubriéndonos la misericordia entrañable del Padre</w:t>
      </w:r>
      <w:r w:rsidRPr="00360F08">
        <w:rPr>
          <w:rFonts w:ascii="Tempus Sans ITC" w:hAnsi="Tempus Sans ITC"/>
          <w:sz w:val="24"/>
          <w:szCs w:val="24"/>
        </w:rPr>
        <w:t xml:space="preserve">. </w:t>
      </w:r>
      <w:r>
        <w:rPr>
          <w:rFonts w:ascii="Tempus Sans ITC" w:hAnsi="Tempus Sans ITC"/>
          <w:sz w:val="24"/>
          <w:szCs w:val="24"/>
        </w:rPr>
        <w:t xml:space="preserve">Es tan </w:t>
      </w:r>
      <w:r w:rsidRPr="00360F08">
        <w:rPr>
          <w:rFonts w:ascii="Tempus Sans ITC" w:hAnsi="Tempus Sans ITC"/>
          <w:sz w:val="24"/>
          <w:szCs w:val="24"/>
        </w:rPr>
        <w:t xml:space="preserve">amigo de </w:t>
      </w:r>
      <w:r>
        <w:rPr>
          <w:rFonts w:ascii="Tempus Sans ITC" w:hAnsi="Tempus Sans ITC"/>
          <w:sz w:val="24"/>
          <w:szCs w:val="24"/>
        </w:rPr>
        <w:t xml:space="preserve">amar </w:t>
      </w:r>
      <w:r w:rsidRPr="00360F08">
        <w:rPr>
          <w:rFonts w:ascii="Tempus Sans ITC" w:hAnsi="Tempus Sans ITC"/>
          <w:sz w:val="24"/>
          <w:szCs w:val="24"/>
        </w:rPr>
        <w:t xml:space="preserve">que no se le pone cosa por delante </w:t>
      </w:r>
      <w:r>
        <w:rPr>
          <w:rFonts w:ascii="Tempus Sans ITC" w:hAnsi="Tempus Sans ITC"/>
          <w:sz w:val="24"/>
          <w:szCs w:val="24"/>
        </w:rPr>
        <w:t>que se lo impida</w:t>
      </w:r>
      <w:r w:rsidRPr="00360F08">
        <w:rPr>
          <w:rFonts w:ascii="Tempus Sans ITC" w:hAnsi="Tempus Sans ITC"/>
          <w:sz w:val="24"/>
          <w:szCs w:val="24"/>
        </w:rPr>
        <w:t xml:space="preserve">: se hace </w:t>
      </w:r>
      <w:r>
        <w:rPr>
          <w:rFonts w:ascii="Tempus Sans ITC" w:hAnsi="Tempus Sans ITC"/>
          <w:sz w:val="24"/>
          <w:szCs w:val="24"/>
        </w:rPr>
        <w:t xml:space="preserve">a nuestra medida, </w:t>
      </w:r>
      <w:r w:rsidRPr="00360F08">
        <w:rPr>
          <w:rFonts w:ascii="Tempus Sans ITC" w:hAnsi="Tempus Sans ITC"/>
          <w:sz w:val="24"/>
          <w:szCs w:val="24"/>
        </w:rPr>
        <w:t>se junta con nosotros, se hace nuestro amigo, se viste de</w:t>
      </w:r>
      <w:r>
        <w:rPr>
          <w:rFonts w:ascii="Tempus Sans ITC" w:hAnsi="Tempus Sans ITC"/>
          <w:sz w:val="24"/>
          <w:szCs w:val="24"/>
        </w:rPr>
        <w:t xml:space="preserve">l color de </w:t>
      </w:r>
      <w:r w:rsidRPr="00360F08">
        <w:rPr>
          <w:rFonts w:ascii="Tempus Sans ITC" w:hAnsi="Tempus Sans ITC"/>
          <w:sz w:val="24"/>
          <w:szCs w:val="24"/>
        </w:rPr>
        <w:t>nuestra tierra</w:t>
      </w:r>
      <w:r>
        <w:rPr>
          <w:rFonts w:ascii="Tempus Sans ITC" w:hAnsi="Tempus Sans ITC"/>
          <w:sz w:val="24"/>
          <w:szCs w:val="24"/>
        </w:rPr>
        <w:t>. ¿</w:t>
      </w:r>
      <w:r w:rsidRPr="00360F08">
        <w:rPr>
          <w:rFonts w:ascii="Tempus Sans ITC" w:hAnsi="Tempus Sans ITC"/>
          <w:sz w:val="24"/>
          <w:szCs w:val="24"/>
        </w:rPr>
        <w:t>Cómo no creer</w:t>
      </w:r>
      <w:r>
        <w:rPr>
          <w:rFonts w:ascii="Tempus Sans ITC" w:hAnsi="Tempus Sans ITC"/>
          <w:sz w:val="24"/>
          <w:szCs w:val="24"/>
        </w:rPr>
        <w:t>?</w:t>
      </w:r>
      <w:r w:rsidRPr="00360F08">
        <w:rPr>
          <w:rFonts w:ascii="Tempus Sans ITC" w:hAnsi="Tempus Sans ITC"/>
          <w:sz w:val="24"/>
          <w:szCs w:val="24"/>
        </w:rPr>
        <w:t xml:space="preserve"> </w:t>
      </w:r>
      <w:r>
        <w:rPr>
          <w:rFonts w:ascii="Tempus Sans ITC" w:hAnsi="Tempus Sans ITC"/>
          <w:sz w:val="24"/>
          <w:szCs w:val="24"/>
        </w:rPr>
        <w:t>¿</w:t>
      </w:r>
      <w:r w:rsidRPr="00360F08">
        <w:rPr>
          <w:rFonts w:ascii="Tempus Sans ITC" w:hAnsi="Tempus Sans ITC"/>
          <w:sz w:val="24"/>
          <w:szCs w:val="24"/>
        </w:rPr>
        <w:t>Cómo no abrir de par en par el corazón a la Trinidad, que busca su morada en nuestra interioridad</w:t>
      </w:r>
      <w:r>
        <w:rPr>
          <w:rFonts w:ascii="Tempus Sans ITC" w:hAnsi="Tempus Sans ITC"/>
          <w:sz w:val="24"/>
          <w:szCs w:val="24"/>
        </w:rPr>
        <w:t xml:space="preserve"> y la convierte en fiesta de comunicación, de adoración y silencio?</w:t>
      </w:r>
      <w:r w:rsidRPr="00360F08">
        <w:rPr>
          <w:rFonts w:ascii="Tempus Sans ITC" w:hAnsi="Tempus Sans ITC"/>
          <w:sz w:val="24"/>
          <w:szCs w:val="24"/>
        </w:rPr>
        <w:t xml:space="preserve"> </w:t>
      </w:r>
      <w:r>
        <w:rPr>
          <w:rFonts w:ascii="Tempus Sans ITC" w:hAnsi="Tempus Sans ITC"/>
          <w:sz w:val="24"/>
          <w:szCs w:val="24"/>
        </w:rPr>
        <w:t xml:space="preserve">Contemplamos este misterio con María, que conserva el amor en el corazón para la vida del mundo. </w:t>
      </w:r>
      <w:r w:rsidRPr="00360F08">
        <w:rPr>
          <w:rStyle w:val="nfasis"/>
          <w:rFonts w:ascii="Tempus Sans ITC" w:hAnsi="Tempus Sans ITC"/>
          <w:sz w:val="24"/>
          <w:szCs w:val="24"/>
        </w:rPr>
        <w:t>¡Bendito seas</w:t>
      </w:r>
      <w:r>
        <w:rPr>
          <w:rStyle w:val="nfasis"/>
          <w:rFonts w:ascii="Tempus Sans ITC" w:hAnsi="Tempus Sans ITC"/>
          <w:sz w:val="24"/>
          <w:szCs w:val="24"/>
        </w:rPr>
        <w:t xml:space="preserve">, </w:t>
      </w:r>
      <w:r w:rsidRPr="00360F08">
        <w:rPr>
          <w:rStyle w:val="nfasis"/>
          <w:rFonts w:ascii="Tempus Sans ITC" w:hAnsi="Tempus Sans ITC"/>
          <w:sz w:val="24"/>
          <w:szCs w:val="24"/>
        </w:rPr>
        <w:t>Jesús</w:t>
      </w:r>
      <w:r>
        <w:rPr>
          <w:rStyle w:val="nfasis"/>
          <w:rFonts w:ascii="Tempus Sans ITC" w:hAnsi="Tempus Sans ITC"/>
          <w:sz w:val="24"/>
          <w:szCs w:val="24"/>
        </w:rPr>
        <w:t>!</w:t>
      </w:r>
    </w:p>
    <w:p w14:paraId="7ED917A2" w14:textId="098C1551" w:rsidR="009210E2" w:rsidRDefault="009210E2" w:rsidP="009210E2">
      <w:pPr>
        <w:pStyle w:val="NormalWeb"/>
        <w:spacing w:before="0" w:beforeAutospacing="0" w:after="120" w:afterAutospacing="0"/>
        <w:jc w:val="both"/>
        <w:rPr>
          <w:rStyle w:val="Textoennegrita"/>
          <w:rFonts w:ascii="Tempus Sans ITC" w:hAnsi="Tempus Sans ITC"/>
          <w:sz w:val="24"/>
          <w:szCs w:val="24"/>
        </w:rPr>
      </w:pPr>
      <w:r w:rsidRPr="00360F08">
        <w:rPr>
          <w:rStyle w:val="Textoennegrita"/>
          <w:rFonts w:ascii="Tempus Sans ITC" w:hAnsi="Tempus Sans ITC"/>
          <w:sz w:val="24"/>
          <w:szCs w:val="24"/>
        </w:rPr>
        <w:t xml:space="preserve">Sino que tenga vida eterna. </w:t>
      </w:r>
      <w:r w:rsidRPr="00360F08">
        <w:rPr>
          <w:rFonts w:ascii="Tempus Sans ITC" w:hAnsi="Tempus Sans ITC"/>
          <w:sz w:val="24"/>
          <w:szCs w:val="24"/>
        </w:rPr>
        <w:t>El Espíritu Santo</w:t>
      </w:r>
      <w:r>
        <w:rPr>
          <w:rFonts w:ascii="Tempus Sans ITC" w:hAnsi="Tempus Sans ITC"/>
          <w:sz w:val="24"/>
          <w:szCs w:val="24"/>
        </w:rPr>
        <w:t xml:space="preserve">, </w:t>
      </w:r>
      <w:r w:rsidRPr="00360F08">
        <w:rPr>
          <w:rFonts w:ascii="Tempus Sans ITC" w:hAnsi="Tempus Sans ITC"/>
          <w:sz w:val="24"/>
          <w:szCs w:val="24"/>
        </w:rPr>
        <w:t>encendiendo en nuestro corazón una llama de amor viva</w:t>
      </w:r>
      <w:r>
        <w:rPr>
          <w:rFonts w:ascii="Tempus Sans ITC" w:hAnsi="Tempus Sans ITC"/>
          <w:sz w:val="24"/>
          <w:szCs w:val="24"/>
        </w:rPr>
        <w:t xml:space="preserve">, nos descubre que el amor lo es todo. </w:t>
      </w:r>
      <w:r w:rsidRPr="00360F08">
        <w:rPr>
          <w:rFonts w:ascii="Tempus Sans ITC" w:hAnsi="Tempus Sans ITC"/>
          <w:sz w:val="24"/>
          <w:szCs w:val="24"/>
        </w:rPr>
        <w:t>Él hace posible que podamos comunicarnos con el Padre y con el Hijo</w:t>
      </w:r>
      <w:r>
        <w:rPr>
          <w:rFonts w:ascii="Tempus Sans ITC" w:hAnsi="Tempus Sans ITC"/>
          <w:sz w:val="24"/>
          <w:szCs w:val="24"/>
        </w:rPr>
        <w:t xml:space="preserve">. Él convierte nuestra interioridad en una fiesta de silencio y adoración. Con sus dones </w:t>
      </w:r>
      <w:r w:rsidRPr="00360F08">
        <w:rPr>
          <w:rFonts w:ascii="Tempus Sans ITC" w:hAnsi="Tempus Sans ITC"/>
          <w:sz w:val="24"/>
          <w:szCs w:val="24"/>
        </w:rPr>
        <w:t xml:space="preserve">nos enamora de la Trinidad </w:t>
      </w:r>
      <w:r>
        <w:rPr>
          <w:rFonts w:ascii="Tempus Sans ITC" w:hAnsi="Tempus Sans ITC"/>
          <w:sz w:val="24"/>
          <w:szCs w:val="24"/>
        </w:rPr>
        <w:t xml:space="preserve">y de la nueva humanidad, nos hace gustar </w:t>
      </w:r>
      <w:r w:rsidRPr="00360F08">
        <w:rPr>
          <w:rFonts w:ascii="Tempus Sans ITC" w:hAnsi="Tempus Sans ITC"/>
          <w:sz w:val="24"/>
          <w:szCs w:val="24"/>
        </w:rPr>
        <w:t xml:space="preserve">la vida siempre nueva que se nos regala. </w:t>
      </w:r>
      <w:r>
        <w:rPr>
          <w:rFonts w:ascii="Tempus Sans ITC" w:hAnsi="Tempus Sans ITC"/>
          <w:sz w:val="24"/>
          <w:szCs w:val="24"/>
        </w:rPr>
        <w:t>C</w:t>
      </w:r>
      <w:r w:rsidRPr="00360F08">
        <w:rPr>
          <w:rFonts w:ascii="Tempus Sans ITC" w:hAnsi="Tempus Sans ITC"/>
          <w:sz w:val="24"/>
          <w:szCs w:val="24"/>
        </w:rPr>
        <w:t xml:space="preserve">uando descubrimos su presencia amorosa y dejamos que actúe y guíe nuestra vida, </w:t>
      </w:r>
      <w:r>
        <w:rPr>
          <w:rFonts w:ascii="Tempus Sans ITC" w:hAnsi="Tempus Sans ITC"/>
          <w:sz w:val="24"/>
          <w:szCs w:val="24"/>
        </w:rPr>
        <w:t xml:space="preserve">el miedo se va, sale la luz, brota el amor confiado. Nos sentimos unidos a los contemplativos que saborean sin prisa esta buena noticia como un anticipo del banquete del Reino. </w:t>
      </w:r>
      <w:r w:rsidRPr="00252492">
        <w:rPr>
          <w:rFonts w:ascii="Tempus Sans ITC" w:hAnsi="Tempus Sans ITC"/>
          <w:i/>
          <w:sz w:val="24"/>
          <w:szCs w:val="24"/>
        </w:rPr>
        <w:t>¡</w:t>
      </w:r>
      <w:r w:rsidRPr="00360F08">
        <w:rPr>
          <w:rStyle w:val="nfasis"/>
          <w:rFonts w:ascii="Tempus Sans ITC" w:hAnsi="Tempus Sans ITC"/>
          <w:sz w:val="24"/>
          <w:szCs w:val="24"/>
        </w:rPr>
        <w:t xml:space="preserve">Espíritu Santo! Todo lo tuyo </w:t>
      </w:r>
      <w:r>
        <w:rPr>
          <w:rStyle w:val="nfasis"/>
          <w:rFonts w:ascii="Tempus Sans ITC" w:hAnsi="Tempus Sans ITC"/>
          <w:sz w:val="24"/>
          <w:szCs w:val="24"/>
        </w:rPr>
        <w:t xml:space="preserve">a vida eterna </w:t>
      </w:r>
      <w:r w:rsidRPr="00360F08">
        <w:rPr>
          <w:rStyle w:val="nfasis"/>
          <w:rFonts w:ascii="Tempus Sans ITC" w:hAnsi="Tempus Sans ITC"/>
          <w:sz w:val="24"/>
          <w:szCs w:val="24"/>
        </w:rPr>
        <w:t>sabe</w:t>
      </w:r>
      <w:r>
        <w:rPr>
          <w:rStyle w:val="nfasis"/>
          <w:rFonts w:ascii="Tempus Sans ITC" w:hAnsi="Tempus Sans ITC"/>
          <w:sz w:val="24"/>
          <w:szCs w:val="24"/>
        </w:rPr>
        <w:t xml:space="preserve">. </w:t>
      </w:r>
      <w:r w:rsidRPr="00360F08">
        <w:rPr>
          <w:rStyle w:val="nfasis"/>
          <w:rFonts w:ascii="Tempus Sans ITC" w:hAnsi="Tempus Sans ITC"/>
          <w:sz w:val="24"/>
          <w:szCs w:val="24"/>
        </w:rPr>
        <w:t xml:space="preserve"> </w:t>
      </w:r>
      <w:r w:rsidRPr="00360F08">
        <w:rPr>
          <w:rStyle w:val="Textoennegrita"/>
          <w:rFonts w:ascii="Tempus Sans ITC" w:hAnsi="Tempus Sans ITC"/>
          <w:sz w:val="24"/>
          <w:szCs w:val="24"/>
        </w:rPr>
        <w:t xml:space="preserve"> </w:t>
      </w:r>
    </w:p>
    <w:p w14:paraId="696CAB32" w14:textId="77777777" w:rsidR="009210E2" w:rsidRPr="00FD2C7A" w:rsidRDefault="009210E2" w:rsidP="009210E2">
      <w:pPr>
        <w:pStyle w:val="Ttulo1"/>
        <w:spacing w:before="0" w:beforeAutospacing="0" w:after="120" w:afterAutospacing="0"/>
        <w:jc w:val="both"/>
        <w:rPr>
          <w:rFonts w:ascii="Tempus Sans ITC" w:hAnsi="Tempus Sans ITC"/>
          <w:b w:val="0"/>
          <w:sz w:val="24"/>
          <w:szCs w:val="24"/>
        </w:rPr>
      </w:pPr>
      <w:r w:rsidRPr="00FD2C7A">
        <w:rPr>
          <w:rStyle w:val="Textoennegrita"/>
          <w:rFonts w:ascii="Tempus Sans ITC" w:hAnsi="Tempus Sans ITC"/>
          <w:b/>
          <w:sz w:val="24"/>
          <w:szCs w:val="24"/>
        </w:rPr>
        <w:t>Porque Dios no mandó su Hijo al mundo para juzgar al mundo</w:t>
      </w:r>
      <w:r>
        <w:rPr>
          <w:rStyle w:val="Textoennegrita"/>
          <w:rFonts w:ascii="Tempus Sans ITC" w:hAnsi="Tempus Sans ITC"/>
          <w:b/>
          <w:sz w:val="24"/>
          <w:szCs w:val="24"/>
        </w:rPr>
        <w:t xml:space="preserve">, sino para que el mundo se salve por él. </w:t>
      </w:r>
      <w:r w:rsidRPr="00252492">
        <w:rPr>
          <w:rStyle w:val="Textoennegrita"/>
          <w:rFonts w:ascii="Tempus Sans ITC" w:hAnsi="Tempus Sans ITC"/>
          <w:sz w:val="24"/>
          <w:szCs w:val="24"/>
        </w:rPr>
        <w:t>Jesús no ha venido a juzgar sino a salvar.</w:t>
      </w:r>
      <w:r>
        <w:rPr>
          <w:rStyle w:val="Textoennegrita"/>
          <w:rFonts w:ascii="Tempus Sans ITC" w:hAnsi="Tempus Sans ITC"/>
          <w:sz w:val="24"/>
          <w:szCs w:val="24"/>
        </w:rPr>
        <w:t xml:space="preserve"> Quien mira la vida con el corazón de Jesús sabe ver a Dios en todo. Esta es la mirada que los contemplativos regalan al mundo. Ven a la persona más allá de sus errores, ven hermanos más allá de las fragilidades, ven esperanza en medio de toda pandemia, irradian la alegría de vivir el Evangelio según la gracia del Espíritu. Ellos, con María en medio, nos enseñan a ser </w:t>
      </w:r>
      <w:r>
        <w:rPr>
          <w:rFonts w:ascii="Tempus Sans ITC" w:hAnsi="Tempus Sans ITC"/>
          <w:b w:val="0"/>
          <w:sz w:val="24"/>
          <w:szCs w:val="24"/>
        </w:rPr>
        <w:t xml:space="preserve">misterio de comunión y de acogida, donde los más pobres y marginados encuentran ternura y se sienten hijos de Dios. </w:t>
      </w:r>
      <w:r w:rsidRPr="00FD2C7A">
        <w:rPr>
          <w:rStyle w:val="nfasis"/>
          <w:rFonts w:ascii="Tempus Sans ITC" w:hAnsi="Tempus Sans ITC"/>
          <w:b w:val="0"/>
          <w:sz w:val="24"/>
          <w:szCs w:val="24"/>
        </w:rPr>
        <w:t>¡</w:t>
      </w:r>
      <w:r>
        <w:rPr>
          <w:rStyle w:val="nfasis"/>
          <w:rFonts w:ascii="Tempus Sans ITC" w:hAnsi="Tempus Sans ITC"/>
          <w:b w:val="0"/>
          <w:sz w:val="24"/>
          <w:szCs w:val="24"/>
        </w:rPr>
        <w:t xml:space="preserve">Oh Dios mío, Trinidad a quien adoro! ¡Oh mis Tres, mi todo, mi eterna bienaventuranza, soledad infinita, inmensidad donde me pierdo! (Isabel de la Trinidad). </w:t>
      </w:r>
    </w:p>
    <w:p w14:paraId="59C50BFE" w14:textId="0AFB170C" w:rsidR="00370BDE" w:rsidRPr="00517B5F" w:rsidRDefault="009210E2" w:rsidP="00517B5F">
      <w:pPr>
        <w:pStyle w:val="NormalWeb"/>
        <w:shd w:val="clear" w:color="auto" w:fill="FFFFFF"/>
        <w:spacing w:before="0" w:beforeAutospacing="0" w:after="120" w:afterAutospacing="0"/>
        <w:jc w:val="both"/>
        <w:rPr>
          <w:b/>
        </w:rPr>
      </w:pPr>
      <w:r w:rsidRPr="00517B5F">
        <w:rPr>
          <w:rFonts w:ascii="Tempus Sans ITC" w:hAnsi="Tempus Sans ITC"/>
          <w:b/>
          <w:bCs/>
          <w:sz w:val="24"/>
          <w:szCs w:val="24"/>
        </w:rPr>
        <w:t>Feliz fiesta de la Santísima Tr</w:t>
      </w:r>
      <w:bookmarkStart w:id="0" w:name="_GoBack"/>
      <w:bookmarkEnd w:id="0"/>
      <w:r w:rsidRPr="00517B5F">
        <w:rPr>
          <w:rFonts w:ascii="Tempus Sans ITC" w:hAnsi="Tempus Sans ITC"/>
          <w:b/>
          <w:bCs/>
          <w:sz w:val="24"/>
          <w:szCs w:val="24"/>
        </w:rPr>
        <w:t xml:space="preserve">inidad </w:t>
      </w:r>
      <w:r w:rsidR="00517B5F" w:rsidRPr="00517B5F">
        <w:rPr>
          <w:rFonts w:ascii="Tempus Sans ITC" w:hAnsi="Tempus Sans ITC"/>
          <w:b/>
          <w:bCs/>
          <w:sz w:val="24"/>
          <w:szCs w:val="24"/>
        </w:rPr>
        <w:t>– Un abrazo, mi oración y mucha salud. Antón</w:t>
      </w:r>
    </w:p>
    <w:sectPr w:rsidR="00370BDE" w:rsidRPr="00517B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E2"/>
    <w:rsid w:val="00370BDE"/>
    <w:rsid w:val="00517B5F"/>
    <w:rsid w:val="00921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12A0"/>
  <w15:chartTrackingRefBased/>
  <w15:docId w15:val="{40A7423E-A2A6-4D91-AB36-7D6A7C62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0E2"/>
    <w:pPr>
      <w:spacing w:after="0" w:line="240" w:lineRule="auto"/>
    </w:pPr>
    <w:rPr>
      <w:rFonts w:ascii="Calibri" w:eastAsia="Calibri" w:hAnsi="Calibri" w:cs="Times New Roman"/>
    </w:rPr>
  </w:style>
  <w:style w:type="paragraph" w:styleId="Ttulo1">
    <w:name w:val="heading 1"/>
    <w:basedOn w:val="Normal"/>
    <w:link w:val="Ttulo1Car"/>
    <w:uiPriority w:val="9"/>
    <w:qFormat/>
    <w:rsid w:val="009210E2"/>
    <w:pPr>
      <w:spacing w:before="100" w:beforeAutospacing="1" w:after="100" w:afterAutospacing="1"/>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10E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9210E2"/>
    <w:pPr>
      <w:spacing w:before="100" w:beforeAutospacing="1" w:after="100" w:afterAutospacing="1"/>
    </w:pPr>
    <w:rPr>
      <w:rFonts w:ascii="Times New Roman" w:eastAsia="Times New Roman" w:hAnsi="Times New Roman"/>
    </w:rPr>
  </w:style>
  <w:style w:type="character" w:styleId="Textoennegrita">
    <w:name w:val="Strong"/>
    <w:uiPriority w:val="22"/>
    <w:qFormat/>
    <w:rsid w:val="009210E2"/>
    <w:rPr>
      <w:b/>
      <w:bCs/>
    </w:rPr>
  </w:style>
  <w:style w:type="character" w:styleId="nfasis">
    <w:name w:val="Emphasis"/>
    <w:qFormat/>
    <w:rsid w:val="00921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2710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2023-05-29T15:44:00Z</dcterms:created>
  <dcterms:modified xsi:type="dcterms:W3CDTF">2023-05-29T15:44:00Z</dcterms:modified>
</cp:coreProperties>
</file>