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5765" w14:textId="77777777" w:rsidR="00D65478" w:rsidRPr="00062FB9" w:rsidRDefault="00D65478" w:rsidP="00D65478">
      <w:pPr>
        <w:spacing w:after="120"/>
        <w:rPr>
          <w:rFonts w:ascii="Tempus Sans ITC" w:hAnsi="Tempus Sans ITC" w:cs="Tunga"/>
          <w:b/>
          <w:sz w:val="24"/>
          <w:szCs w:val="24"/>
        </w:rPr>
      </w:pPr>
      <w:r w:rsidRPr="00062FB9">
        <w:rPr>
          <w:rFonts w:ascii="Tempus Sans ITC" w:hAnsi="Tempus Sans ITC" w:cs="Tunga"/>
          <w:b/>
          <w:sz w:val="24"/>
          <w:szCs w:val="24"/>
        </w:rPr>
        <w:t xml:space="preserve">Domingo </w:t>
      </w:r>
      <w:r>
        <w:rPr>
          <w:rFonts w:ascii="Tempus Sans ITC" w:hAnsi="Tempus Sans ITC" w:cs="Tunga"/>
          <w:b/>
          <w:sz w:val="24"/>
          <w:szCs w:val="24"/>
        </w:rPr>
        <w:t xml:space="preserve">cuarto </w:t>
      </w:r>
      <w:r w:rsidRPr="00062FB9">
        <w:rPr>
          <w:rFonts w:ascii="Tempus Sans ITC" w:hAnsi="Tempus Sans ITC" w:cs="Tunga"/>
          <w:b/>
          <w:sz w:val="24"/>
          <w:szCs w:val="24"/>
        </w:rPr>
        <w:t xml:space="preserve">de Adviento </w:t>
      </w:r>
    </w:p>
    <w:p w14:paraId="1B656CAD" w14:textId="77777777" w:rsidR="00D65478" w:rsidRPr="00062FB9" w:rsidRDefault="00D65478" w:rsidP="00D65478">
      <w:pPr>
        <w:spacing w:after="120"/>
        <w:rPr>
          <w:rFonts w:ascii="Tempus Sans ITC" w:hAnsi="Tempus Sans ITC"/>
          <w:color w:val="FF0000"/>
          <w:sz w:val="24"/>
          <w:szCs w:val="24"/>
        </w:rPr>
      </w:pPr>
      <w:r w:rsidRPr="00062FB9">
        <w:rPr>
          <w:rFonts w:ascii="Tempus Sans ITC" w:eastAsia="Times New Roman" w:hAnsi="Tempus Sans ITC"/>
          <w:b/>
          <w:color w:val="000000"/>
          <w:sz w:val="24"/>
          <w:szCs w:val="24"/>
          <w:lang w:eastAsia="es-ES"/>
        </w:rPr>
        <w:t xml:space="preserve">Lectura orante del Evangelio: </w:t>
      </w:r>
      <w:r w:rsidRPr="00062FB9">
        <w:rPr>
          <w:rFonts w:ascii="Tempus Sans ITC" w:hAnsi="Tempus Sans ITC" w:cs="Tunga"/>
          <w:b/>
          <w:sz w:val="24"/>
          <w:szCs w:val="24"/>
        </w:rPr>
        <w:t>Mateo 1</w:t>
      </w:r>
      <w:r>
        <w:rPr>
          <w:rFonts w:ascii="Tempus Sans ITC" w:hAnsi="Tempus Sans ITC" w:cs="Tunga"/>
          <w:b/>
          <w:sz w:val="24"/>
          <w:szCs w:val="24"/>
        </w:rPr>
        <w:t>,18-24</w:t>
      </w:r>
    </w:p>
    <w:p w14:paraId="1D06D80E"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 xml:space="preserve">Entonces llamó a un arcángel / que san Gabriel se decía, </w:t>
      </w:r>
    </w:p>
    <w:p w14:paraId="2A9B5533"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 xml:space="preserve">y </w:t>
      </w:r>
      <w:proofErr w:type="spellStart"/>
      <w:r w:rsidRPr="0080721C">
        <w:rPr>
          <w:rFonts w:ascii="Tempus Sans ITC" w:hAnsi="Tempus Sans ITC" w:cs="Calibri"/>
          <w:i/>
          <w:szCs w:val="24"/>
        </w:rPr>
        <w:t>enviólo</w:t>
      </w:r>
      <w:proofErr w:type="spellEnd"/>
      <w:r w:rsidRPr="0080721C">
        <w:rPr>
          <w:rFonts w:ascii="Tempus Sans ITC" w:hAnsi="Tempus Sans ITC" w:cs="Calibri"/>
          <w:i/>
          <w:szCs w:val="24"/>
        </w:rPr>
        <w:t xml:space="preserve"> a una doncella / que se llamaba María, </w:t>
      </w:r>
    </w:p>
    <w:p w14:paraId="24203D47"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 xml:space="preserve">de cuyo consentimiento / el misterio se hacía; </w:t>
      </w:r>
    </w:p>
    <w:p w14:paraId="03DB85AB"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en la cual la Trinidad / de carne al Verbo vestía;</w:t>
      </w:r>
    </w:p>
    <w:p w14:paraId="17A39F6E"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y aunque tres hacen la obra, / en el uno se hacía;</w:t>
      </w:r>
    </w:p>
    <w:p w14:paraId="7B27FC2D" w14:textId="77777777" w:rsidR="00D65478" w:rsidRPr="0080721C" w:rsidRDefault="00D65478" w:rsidP="00D65478">
      <w:pPr>
        <w:shd w:val="clear" w:color="auto" w:fill="FFFFFF"/>
        <w:spacing w:after="0"/>
        <w:rPr>
          <w:rFonts w:ascii="Tempus Sans ITC" w:hAnsi="Tempus Sans ITC" w:cs="Calibri"/>
          <w:i/>
          <w:szCs w:val="24"/>
        </w:rPr>
      </w:pPr>
      <w:r w:rsidRPr="0080721C">
        <w:rPr>
          <w:rFonts w:ascii="Tempus Sans ITC" w:hAnsi="Tempus Sans ITC" w:cs="Calibri"/>
          <w:i/>
          <w:szCs w:val="24"/>
        </w:rPr>
        <w:t xml:space="preserve">y quedó el Verbo encarnado / en el vientre de María </w:t>
      </w:r>
      <w:r w:rsidRPr="0080721C">
        <w:rPr>
          <w:rFonts w:ascii="Tempus Sans ITC" w:hAnsi="Tempus Sans ITC" w:cs="Calibri"/>
          <w:iCs/>
          <w:szCs w:val="24"/>
        </w:rPr>
        <w:t>(San Juan de la Cruz).</w:t>
      </w:r>
      <w:r w:rsidRPr="0080721C">
        <w:rPr>
          <w:rFonts w:ascii="Tempus Sans ITC" w:hAnsi="Tempus Sans ITC" w:cs="Calibri"/>
          <w:i/>
          <w:szCs w:val="24"/>
        </w:rPr>
        <w:t xml:space="preserve"> </w:t>
      </w:r>
    </w:p>
    <w:p w14:paraId="4802338C" w14:textId="3C99E11E" w:rsidR="00D65478" w:rsidRPr="00062FB9" w:rsidRDefault="00D65478" w:rsidP="00D65478">
      <w:pPr>
        <w:spacing w:after="120"/>
        <w:jc w:val="both"/>
        <w:rPr>
          <w:rFonts w:ascii="Tempus Sans ITC" w:hAnsi="Tempus Sans ITC"/>
          <w:sz w:val="24"/>
          <w:szCs w:val="24"/>
        </w:rPr>
      </w:pPr>
      <w:r w:rsidRPr="00062FB9">
        <w:rPr>
          <w:rFonts w:ascii="Tempus Sans ITC" w:hAnsi="Tempus Sans ITC"/>
          <w:b/>
          <w:sz w:val="24"/>
          <w:szCs w:val="24"/>
        </w:rPr>
        <w:t xml:space="preserve">María esperaba un hijo por obra del Espíritu Santo. </w:t>
      </w:r>
      <w:r w:rsidRPr="00062FB9">
        <w:rPr>
          <w:rFonts w:ascii="Tempus Sans ITC" w:hAnsi="Tempus Sans ITC"/>
          <w:sz w:val="24"/>
          <w:szCs w:val="24"/>
        </w:rPr>
        <w:t xml:space="preserve">Entramos en la admirable espera de María, </w:t>
      </w:r>
      <w:r w:rsidR="00D73125">
        <w:rPr>
          <w:rFonts w:ascii="Tempus Sans ITC" w:hAnsi="Tempus Sans ITC"/>
          <w:sz w:val="24"/>
          <w:szCs w:val="24"/>
        </w:rPr>
        <w:t xml:space="preserve">esperamos </w:t>
      </w:r>
      <w:r w:rsidRPr="00062FB9">
        <w:rPr>
          <w:rFonts w:ascii="Tempus Sans ITC" w:hAnsi="Tempus Sans ITC"/>
          <w:sz w:val="24"/>
          <w:szCs w:val="24"/>
        </w:rPr>
        <w:t>con Ella la acción del Espíritu. La Navidad es fruto del Espíritu, danza inacabable de su ternura, paz para un mundo herido por la violencia. El Espíritu nos enseña a esperar a Jesús</w:t>
      </w:r>
      <w:r w:rsidR="00D73125">
        <w:rPr>
          <w:rFonts w:ascii="Tempus Sans ITC" w:hAnsi="Tempus Sans ITC"/>
          <w:sz w:val="24"/>
          <w:szCs w:val="24"/>
        </w:rPr>
        <w:t xml:space="preserve">, se alegra de mostrar a Jesús. </w:t>
      </w:r>
      <w:r w:rsidRPr="00062FB9">
        <w:rPr>
          <w:rFonts w:ascii="Tempus Sans ITC" w:hAnsi="Tempus Sans ITC"/>
          <w:sz w:val="24"/>
          <w:szCs w:val="24"/>
        </w:rPr>
        <w:t xml:space="preserve">Con su alegría, consentimos - “hágase”- que el misterio de amor de Jesús se encarne en nuestra vida y embellezca el mundo con su bondad. Porque Dios se hace hombre por obra del Espíritu, el misterio último de la vida es un misterio de bondad, de bendición y de gracia. </w:t>
      </w:r>
      <w:r w:rsidRPr="00062FB9">
        <w:rPr>
          <w:rFonts w:ascii="Tempus Sans ITC" w:hAnsi="Tempus Sans ITC"/>
          <w:i/>
          <w:sz w:val="24"/>
          <w:szCs w:val="24"/>
        </w:rPr>
        <w:t>El Evangelio es el mensaje más hermoso que tiene este mundo (Papa Francisco).</w:t>
      </w:r>
      <w:r w:rsidRPr="00062FB9">
        <w:rPr>
          <w:rStyle w:val="Textoennegrita"/>
          <w:rFonts w:ascii="Tempus Sans ITC" w:hAnsi="Tempus Sans ITC"/>
          <w:sz w:val="24"/>
          <w:szCs w:val="24"/>
        </w:rPr>
        <w:t xml:space="preserve"> </w:t>
      </w:r>
      <w:r w:rsidRPr="00062FB9">
        <w:rPr>
          <w:rFonts w:ascii="Tempus Sans ITC" w:hAnsi="Tempus Sans ITC"/>
          <w:i/>
          <w:sz w:val="24"/>
          <w:szCs w:val="24"/>
        </w:rPr>
        <w:t xml:space="preserve">  </w:t>
      </w:r>
    </w:p>
    <w:p w14:paraId="17805C9A" w14:textId="77777777" w:rsidR="00D65478" w:rsidRPr="00062FB9" w:rsidRDefault="00D65478" w:rsidP="00D65478">
      <w:pPr>
        <w:spacing w:after="120"/>
        <w:jc w:val="both"/>
        <w:rPr>
          <w:rFonts w:ascii="Tempus Sans ITC" w:hAnsi="Tempus Sans ITC"/>
          <w:b/>
          <w:sz w:val="24"/>
          <w:szCs w:val="24"/>
        </w:rPr>
      </w:pPr>
      <w:r w:rsidRPr="00062FB9">
        <w:rPr>
          <w:rFonts w:ascii="Tempus Sans ITC" w:hAnsi="Tempus Sans ITC"/>
          <w:b/>
          <w:sz w:val="24"/>
          <w:szCs w:val="24"/>
        </w:rPr>
        <w:t>A José, su esposo…se le apareció en sueños un ángel del Señor.</w:t>
      </w:r>
      <w:r w:rsidRPr="00062FB9">
        <w:rPr>
          <w:rFonts w:ascii="Tempus Sans ITC" w:hAnsi="Tempus Sans ITC"/>
          <w:sz w:val="24"/>
          <w:szCs w:val="24"/>
        </w:rPr>
        <w:t xml:space="preserve"> Entramos en la anunciación de José, modelo admirable fe, que se pone al servicio de la novedad que se le presenta de un modo desconcertante. No queremos vivir sin misterio por dentro, no queremos una Navidad sin Jesús. En medio de la noche acogemos a Jesús con la lámpara de la alegría de la fe, nos acercamos en silencio a la bondad de Dios que aparece ante nuestros ojos sobre la tierra. </w:t>
      </w:r>
      <w:r w:rsidRPr="0080721C">
        <w:rPr>
          <w:rFonts w:ascii="Tempus Sans ITC" w:hAnsi="Tempus Sans ITC"/>
          <w:i/>
          <w:iCs/>
          <w:sz w:val="24"/>
          <w:szCs w:val="24"/>
        </w:rPr>
        <w:t xml:space="preserve">En tus caminos, Señor, siempre brilla tu luz. </w:t>
      </w:r>
      <w:r w:rsidRPr="00062FB9">
        <w:rPr>
          <w:rFonts w:ascii="Tempus Sans ITC" w:hAnsi="Tempus Sans ITC"/>
          <w:sz w:val="24"/>
          <w:szCs w:val="24"/>
        </w:rPr>
        <w:t xml:space="preserve"> </w:t>
      </w:r>
      <w:r w:rsidRPr="00062FB9">
        <w:rPr>
          <w:rStyle w:val="nfasis"/>
          <w:rFonts w:ascii="Tempus Sans ITC" w:hAnsi="Tempus Sans ITC"/>
          <w:sz w:val="24"/>
          <w:szCs w:val="24"/>
        </w:rPr>
        <w:t xml:space="preserve"> </w:t>
      </w:r>
      <w:r w:rsidRPr="00062FB9">
        <w:rPr>
          <w:rFonts w:ascii="Tempus Sans ITC" w:hAnsi="Tempus Sans ITC"/>
          <w:i/>
          <w:sz w:val="24"/>
          <w:szCs w:val="24"/>
        </w:rPr>
        <w:t xml:space="preserve"> </w:t>
      </w:r>
    </w:p>
    <w:p w14:paraId="326D3226" w14:textId="142F716B" w:rsidR="00D65478" w:rsidRPr="00062FB9" w:rsidRDefault="00D65478" w:rsidP="00D65478">
      <w:pPr>
        <w:spacing w:after="120"/>
        <w:jc w:val="both"/>
        <w:rPr>
          <w:rFonts w:ascii="Tempus Sans ITC" w:hAnsi="Tempus Sans ITC"/>
          <w:sz w:val="24"/>
          <w:szCs w:val="24"/>
        </w:rPr>
      </w:pPr>
      <w:r w:rsidRPr="00062FB9">
        <w:rPr>
          <w:rFonts w:ascii="Tempus Sans ITC" w:hAnsi="Tempus Sans ITC"/>
          <w:b/>
          <w:sz w:val="24"/>
          <w:szCs w:val="24"/>
        </w:rPr>
        <w:t>Le pondrá</w:t>
      </w:r>
      <w:r>
        <w:rPr>
          <w:rFonts w:ascii="Tempus Sans ITC" w:hAnsi="Tempus Sans ITC"/>
          <w:b/>
          <w:sz w:val="24"/>
          <w:szCs w:val="24"/>
        </w:rPr>
        <w:t>n</w:t>
      </w:r>
      <w:r w:rsidRPr="00062FB9">
        <w:rPr>
          <w:rFonts w:ascii="Tempus Sans ITC" w:hAnsi="Tempus Sans ITC"/>
          <w:b/>
          <w:sz w:val="24"/>
          <w:szCs w:val="24"/>
        </w:rPr>
        <w:t xml:space="preserve"> por nombre Emmanuel, que significa ‘Dios con nosotros’. </w:t>
      </w:r>
      <w:r w:rsidRPr="00062FB9">
        <w:rPr>
          <w:rFonts w:ascii="Tempus Sans ITC" w:hAnsi="Tempus Sans ITC"/>
          <w:sz w:val="24"/>
          <w:szCs w:val="24"/>
        </w:rPr>
        <w:t>Nos acercamos al icono de María para empaparnos del amor que Dios nos tiene, para entrar en la revolución de la ternura, para ser ante sus ojos de amor. Jesús es el Dios con nosotros: este es el milagro de la Navidad. ¡Qué admirable cercanía! ¿Hay algo más bello y grande en esta vida? No estamos solos, no estamos perdidos en el mundo. Una corriente de amor viene a nuestro encuentro; y nosotros le ponemos nombre: Jesús</w:t>
      </w:r>
      <w:r>
        <w:rPr>
          <w:rFonts w:ascii="Tempus Sans ITC" w:hAnsi="Tempus Sans ITC"/>
          <w:sz w:val="24"/>
          <w:szCs w:val="24"/>
        </w:rPr>
        <w:t xml:space="preserve"> y decimos: Jesús, Jesús, Jesús…</w:t>
      </w:r>
      <w:r w:rsidRPr="00062FB9">
        <w:rPr>
          <w:rFonts w:ascii="Tempus Sans ITC" w:hAnsi="Tempus Sans ITC"/>
          <w:sz w:val="24"/>
          <w:szCs w:val="24"/>
        </w:rPr>
        <w:t xml:space="preserve"> ¿Qué puede ser una Navidad sin nombrar a Jesús, sin alegrarnos en él? </w:t>
      </w:r>
      <w:r>
        <w:rPr>
          <w:rFonts w:ascii="Tempus Sans ITC" w:hAnsi="Tempus Sans ITC"/>
          <w:i/>
          <w:sz w:val="24"/>
          <w:szCs w:val="24"/>
        </w:rPr>
        <w:t>N</w:t>
      </w:r>
      <w:r w:rsidRPr="00062FB9">
        <w:rPr>
          <w:rFonts w:ascii="Tempus Sans ITC" w:hAnsi="Tempus Sans ITC"/>
          <w:i/>
          <w:sz w:val="24"/>
          <w:szCs w:val="24"/>
        </w:rPr>
        <w:t>uestra tristeza infinita s</w:t>
      </w:r>
      <w:r w:rsidR="00D73125">
        <w:rPr>
          <w:rFonts w:ascii="Tempus Sans ITC" w:hAnsi="Tempus Sans ITC"/>
          <w:i/>
          <w:sz w:val="24"/>
          <w:szCs w:val="24"/>
        </w:rPr>
        <w:t>ó</w:t>
      </w:r>
      <w:r w:rsidRPr="00062FB9">
        <w:rPr>
          <w:rFonts w:ascii="Tempus Sans ITC" w:hAnsi="Tempus Sans ITC"/>
          <w:i/>
          <w:sz w:val="24"/>
          <w:szCs w:val="24"/>
        </w:rPr>
        <w:t>lo se cura con un infinito amor (Papa Francisco).</w:t>
      </w:r>
    </w:p>
    <w:p w14:paraId="2229AA1B" w14:textId="77777777" w:rsidR="00D65478" w:rsidRPr="00062FB9" w:rsidRDefault="00D65478" w:rsidP="00D65478">
      <w:pPr>
        <w:spacing w:after="120"/>
        <w:jc w:val="both"/>
        <w:rPr>
          <w:rFonts w:ascii="Tempus Sans ITC" w:hAnsi="Tempus Sans ITC"/>
          <w:b/>
          <w:sz w:val="24"/>
          <w:szCs w:val="24"/>
        </w:rPr>
      </w:pPr>
      <w:r w:rsidRPr="00062FB9">
        <w:rPr>
          <w:rFonts w:ascii="Tempus Sans ITC" w:hAnsi="Tempus Sans ITC"/>
          <w:b/>
          <w:sz w:val="24"/>
          <w:szCs w:val="24"/>
        </w:rPr>
        <w:t>Cuando José se despertó</w:t>
      </w:r>
      <w:r w:rsidRPr="00062FB9">
        <w:rPr>
          <w:rFonts w:ascii="Tempus Sans ITC" w:eastAsia="Times New Roman" w:hAnsi="Tempus Sans ITC" w:cs="Arial"/>
          <w:b/>
          <w:bCs/>
          <w:color w:val="000000"/>
          <w:sz w:val="24"/>
          <w:szCs w:val="24"/>
          <w:bdr w:val="none" w:sz="0" w:space="0" w:color="auto" w:frame="1"/>
        </w:rPr>
        <w:t xml:space="preserve"> hizo lo que le había mandado el ángel del Señor y acogió a su mujer.</w:t>
      </w:r>
      <w:r w:rsidRPr="00062FB9">
        <w:rPr>
          <w:rFonts w:ascii="Tempus Sans ITC" w:hAnsi="Tempus Sans ITC"/>
          <w:b/>
          <w:sz w:val="24"/>
          <w:szCs w:val="24"/>
        </w:rPr>
        <w:t xml:space="preserve"> </w:t>
      </w:r>
      <w:r w:rsidRPr="00062FB9">
        <w:rPr>
          <w:rFonts w:ascii="Tempus Sans ITC" w:hAnsi="Tempus Sans ITC"/>
          <w:sz w:val="24"/>
          <w:szCs w:val="24"/>
        </w:rPr>
        <w:t>Entramos en la casa de José y de María; los dos le han dicho sí a Dios y la casa se ha llenado de ternura y de esperanza; la casa es ahora un manantial de alegría donde nuestras fatigas encuentran el consuelo. Gracias a José y a María, también nosotros podemos llevar el misterio de Jesús a nuestra casa. Y al sentir cómo nos enamora y embellece, podemos celebrar la Navidad con gozo y gratitud, con adoración y anuncio misionero, con justicia y servicio a los más pobres.</w:t>
      </w:r>
      <w:r w:rsidRPr="00062FB9">
        <w:rPr>
          <w:rFonts w:ascii="Tempus Sans ITC" w:hAnsi="Tempus Sans ITC"/>
          <w:i/>
          <w:sz w:val="24"/>
          <w:szCs w:val="24"/>
        </w:rPr>
        <w:t xml:space="preserve"> </w:t>
      </w:r>
      <w:r w:rsidRPr="00062FB9">
        <w:rPr>
          <w:rStyle w:val="nfasis"/>
          <w:rFonts w:ascii="Tempus Sans ITC" w:hAnsi="Tempus Sans ITC"/>
          <w:sz w:val="24"/>
          <w:szCs w:val="24"/>
        </w:rPr>
        <w:t xml:space="preserve">Donde nace Dios, nace la esperanza, y las personas encuentran la dignidad (Papa Francisco). </w:t>
      </w:r>
      <w:r w:rsidRPr="00062FB9">
        <w:rPr>
          <w:rFonts w:ascii="Tempus Sans ITC" w:hAnsi="Tempus Sans ITC"/>
          <w:i/>
          <w:sz w:val="24"/>
          <w:szCs w:val="24"/>
        </w:rPr>
        <w:t xml:space="preserve"> </w:t>
      </w:r>
    </w:p>
    <w:p w14:paraId="30395BFC" w14:textId="665BB594" w:rsidR="00BE4C45" w:rsidRDefault="00D65478" w:rsidP="001859D9">
      <w:pPr>
        <w:shd w:val="clear" w:color="auto" w:fill="FFFFFF"/>
        <w:spacing w:after="120" w:line="336" w:lineRule="atLeast"/>
        <w:jc w:val="both"/>
      </w:pPr>
      <w:r w:rsidRPr="001859D9">
        <w:rPr>
          <w:rFonts w:ascii="Tempus Sans ITC" w:eastAsia="Times New Roman" w:hAnsi="Tempus Sans ITC"/>
          <w:b/>
          <w:bCs/>
          <w:color w:val="000000"/>
          <w:sz w:val="24"/>
          <w:szCs w:val="24"/>
          <w:lang w:eastAsia="es-ES"/>
        </w:rPr>
        <w:t xml:space="preserve">¡Feliz Adviento! ¡Ven Señor, Jesús! </w:t>
      </w:r>
      <w:r w:rsidR="001859D9" w:rsidRPr="001859D9">
        <w:rPr>
          <w:rFonts w:ascii="Tempus Sans ITC" w:eastAsia="Times New Roman" w:hAnsi="Tempus Sans ITC"/>
          <w:b/>
          <w:bCs/>
          <w:color w:val="000000"/>
          <w:sz w:val="24"/>
          <w:szCs w:val="24"/>
          <w:lang w:eastAsia="es-ES"/>
        </w:rPr>
        <w:t xml:space="preserve">¡Feliz </w:t>
      </w:r>
      <w:proofErr w:type="gramStart"/>
      <w:r w:rsidR="001859D9" w:rsidRPr="001859D9">
        <w:rPr>
          <w:rFonts w:ascii="Tempus Sans ITC" w:eastAsia="Times New Roman" w:hAnsi="Tempus Sans ITC"/>
          <w:b/>
          <w:bCs/>
          <w:color w:val="000000"/>
          <w:sz w:val="24"/>
          <w:szCs w:val="24"/>
          <w:lang w:eastAsia="es-ES"/>
        </w:rPr>
        <w:t>Navidad</w:t>
      </w:r>
      <w:r w:rsidR="001859D9" w:rsidRPr="00416B80">
        <w:rPr>
          <w:rFonts w:ascii="Tempus Sans ITC" w:eastAsia="Times New Roman" w:hAnsi="Tempus Sans ITC"/>
          <w:b/>
          <w:bCs/>
          <w:color w:val="000000"/>
          <w:sz w:val="24"/>
          <w:szCs w:val="24"/>
          <w:lang w:eastAsia="es-ES"/>
        </w:rPr>
        <w:t>!</w:t>
      </w:r>
      <w:r w:rsidR="00416B80" w:rsidRPr="00416B80">
        <w:rPr>
          <w:rFonts w:ascii="Tempus Sans ITC" w:eastAsia="Times New Roman" w:hAnsi="Tempus Sans ITC"/>
          <w:b/>
          <w:bCs/>
          <w:color w:val="000000"/>
          <w:sz w:val="24"/>
          <w:szCs w:val="24"/>
          <w:lang w:eastAsia="es-ES"/>
        </w:rPr>
        <w:t>.</w:t>
      </w:r>
      <w:proofErr w:type="gramEnd"/>
      <w:r w:rsidR="001859D9" w:rsidRPr="00416B80">
        <w:rPr>
          <w:rFonts w:ascii="Tempus Sans ITC" w:eastAsia="Times New Roman" w:hAnsi="Tempus Sans ITC"/>
          <w:b/>
          <w:color w:val="000000"/>
          <w:sz w:val="24"/>
          <w:szCs w:val="24"/>
          <w:lang w:eastAsia="es-ES"/>
        </w:rPr>
        <w:t xml:space="preserve"> </w:t>
      </w:r>
      <w:r w:rsidR="00416B80" w:rsidRPr="00416B80">
        <w:rPr>
          <w:rFonts w:ascii="Tempus Sans ITC" w:eastAsia="Times New Roman" w:hAnsi="Tempus Sans ITC"/>
          <w:b/>
          <w:color w:val="000000"/>
          <w:sz w:val="24"/>
          <w:szCs w:val="24"/>
          <w:lang w:eastAsia="es-ES"/>
        </w:rPr>
        <w:t>Un abrazo. Antón</w:t>
      </w:r>
      <w:bookmarkStart w:id="0" w:name="_GoBack"/>
      <w:bookmarkEnd w:id="0"/>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78"/>
    <w:rsid w:val="001859D9"/>
    <w:rsid w:val="00416B80"/>
    <w:rsid w:val="00A81595"/>
    <w:rsid w:val="00BE4C45"/>
    <w:rsid w:val="00C07319"/>
    <w:rsid w:val="00D65478"/>
    <w:rsid w:val="00D73125"/>
    <w:rsid w:val="00EE4F5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714B"/>
  <w15:chartTrackingRefBased/>
  <w15:docId w15:val="{E81E892D-9DA5-4AEA-B39B-1C4AE40F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478"/>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D65478"/>
    <w:rPr>
      <w:i/>
      <w:iCs/>
    </w:rPr>
  </w:style>
  <w:style w:type="character" w:styleId="Textoennegrita">
    <w:name w:val="Strong"/>
    <w:basedOn w:val="Fuentedeprrafopredeter"/>
    <w:uiPriority w:val="22"/>
    <w:qFormat/>
    <w:rsid w:val="00D65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5A2A-416E-4A97-AC1D-B6423C4B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3</cp:revision>
  <dcterms:created xsi:type="dcterms:W3CDTF">2025-12-20T12:18:00Z</dcterms:created>
  <dcterms:modified xsi:type="dcterms:W3CDTF">2025-12-20T12:18:00Z</dcterms:modified>
</cp:coreProperties>
</file>