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DC0AF" w14:textId="77777777" w:rsidR="00087561" w:rsidRDefault="00087561" w:rsidP="00087561">
      <w:pPr>
        <w:spacing w:after="120"/>
        <w:jc w:val="both"/>
        <w:rPr>
          <w:rFonts w:ascii="Tempus Sans ITC" w:hAnsi="Tempus Sans ITC" w:cs="Tunga"/>
          <w:b/>
        </w:rPr>
      </w:pPr>
      <w:r>
        <w:rPr>
          <w:rFonts w:ascii="Tempus Sans ITC" w:hAnsi="Tempus Sans ITC" w:cs="Tunga"/>
          <w:b/>
        </w:rPr>
        <w:t>Domingo XXVI del tiempo ordinario</w:t>
      </w:r>
    </w:p>
    <w:p w14:paraId="00E5D704" w14:textId="77777777" w:rsidR="00087561" w:rsidRDefault="00087561" w:rsidP="00087561">
      <w:pPr>
        <w:spacing w:after="120"/>
        <w:jc w:val="both"/>
        <w:rPr>
          <w:rFonts w:ascii="Tempus Sans ITC" w:hAnsi="Tempus Sans ITC" w:cs="Tunga"/>
        </w:rPr>
      </w:pPr>
      <w:r>
        <w:rPr>
          <w:rFonts w:ascii="Tempus Sans ITC" w:hAnsi="Tempus Sans ITC" w:cs="Tunga"/>
        </w:rPr>
        <w:t>Lectura orante del Evangelio: Mateo 21,28-32</w:t>
      </w:r>
    </w:p>
    <w:p w14:paraId="0C7654FA" w14:textId="77777777" w:rsidR="00087561" w:rsidRDefault="00087561" w:rsidP="00087561">
      <w:pPr>
        <w:spacing w:after="120"/>
        <w:jc w:val="both"/>
        <w:rPr>
          <w:rFonts w:ascii="Tempus Sans ITC" w:hAnsi="Tempus Sans ITC" w:cs="Tunga"/>
        </w:rPr>
      </w:pPr>
      <w:r>
        <w:rPr>
          <w:rFonts w:ascii="Tempus Sans ITC" w:hAnsi="Tempus Sans ITC" w:cs="Tunga"/>
          <w:i/>
        </w:rPr>
        <w:t xml:space="preserve">“Procurad no sean palabras de cumplimiento las que decís a tan gran Señor” (Santa Teresa).  </w:t>
      </w:r>
    </w:p>
    <w:p w14:paraId="32A6A7DB" w14:textId="77777777" w:rsidR="00087561" w:rsidRDefault="00087561" w:rsidP="00087561">
      <w:pPr>
        <w:shd w:val="clear" w:color="auto" w:fill="FFFFFF"/>
        <w:spacing w:after="120" w:line="336" w:lineRule="atLeast"/>
        <w:jc w:val="both"/>
        <w:rPr>
          <w:rStyle w:val="Textoennegrita"/>
          <w:b w:val="0"/>
          <w:color w:val="000000"/>
        </w:rPr>
      </w:pPr>
      <w:r>
        <w:rPr>
          <w:rStyle w:val="Textoennegrita"/>
          <w:rFonts w:ascii="Tempus Sans ITC" w:hAnsi="Tempus Sans ITC"/>
          <w:color w:val="000000"/>
        </w:rPr>
        <w:t xml:space="preserve">‘Ve hoy a trabajar en la viña’. </w:t>
      </w:r>
      <w:r w:rsidRPr="000A3F0E">
        <w:rPr>
          <w:rStyle w:val="Textoennegrita"/>
          <w:rFonts w:ascii="Tempus Sans ITC" w:hAnsi="Tempus Sans ITC"/>
          <w:b w:val="0"/>
          <w:color w:val="000000"/>
        </w:rPr>
        <w:t>Estamos ante un evangelio escandaloso y consolador.</w:t>
      </w:r>
      <w:r>
        <w:rPr>
          <w:rStyle w:val="Textoennegrita"/>
          <w:rFonts w:ascii="Tempus Sans ITC" w:hAnsi="Tempus Sans ITC"/>
          <w:color w:val="000000"/>
        </w:rPr>
        <w:t xml:space="preserve"> </w:t>
      </w:r>
      <w:r>
        <w:rPr>
          <w:rStyle w:val="Textoennegrita"/>
          <w:rFonts w:ascii="Tempus Sans ITC" w:hAnsi="Tempus Sans ITC"/>
          <w:b w:val="0"/>
          <w:color w:val="000000"/>
        </w:rPr>
        <w:t>Jesús ve</w:t>
      </w:r>
      <w:r w:rsidRPr="000A3F0E">
        <w:rPr>
          <w:rStyle w:val="Textoennegrita"/>
          <w:rFonts w:ascii="Tempus Sans ITC" w:hAnsi="Tempus Sans ITC"/>
          <w:b w:val="0"/>
          <w:color w:val="000000"/>
        </w:rPr>
        <w:t xml:space="preserve"> una fe escondida </w:t>
      </w:r>
      <w:r>
        <w:rPr>
          <w:rStyle w:val="Textoennegrita"/>
          <w:rFonts w:ascii="Tempus Sans ITC" w:hAnsi="Tempus Sans ITC"/>
          <w:b w:val="0"/>
          <w:color w:val="000000"/>
        </w:rPr>
        <w:t xml:space="preserve">en personas, en las que </w:t>
      </w:r>
      <w:r w:rsidRPr="000A3F0E">
        <w:rPr>
          <w:rStyle w:val="Textoennegrita"/>
          <w:rFonts w:ascii="Tempus Sans ITC" w:hAnsi="Tempus Sans ITC"/>
          <w:b w:val="0"/>
          <w:color w:val="000000"/>
        </w:rPr>
        <w:t>habitualmente</w:t>
      </w:r>
      <w:r>
        <w:rPr>
          <w:rStyle w:val="Textoennegrita"/>
          <w:rFonts w:ascii="Tempus Sans ITC" w:hAnsi="Tempus Sans ITC"/>
          <w:b w:val="0"/>
          <w:color w:val="000000"/>
        </w:rPr>
        <w:t xml:space="preserve"> </w:t>
      </w:r>
      <w:r w:rsidRPr="000A3F0E">
        <w:rPr>
          <w:rStyle w:val="Textoennegrita"/>
          <w:rFonts w:ascii="Tempus Sans ITC" w:hAnsi="Tempus Sans ITC"/>
          <w:b w:val="0"/>
          <w:color w:val="000000"/>
        </w:rPr>
        <w:t>vemos pecado</w:t>
      </w:r>
      <w:r>
        <w:rPr>
          <w:rStyle w:val="Textoennegrita"/>
          <w:rFonts w:ascii="Tempus Sans ITC" w:hAnsi="Tempus Sans ITC"/>
          <w:b w:val="0"/>
          <w:color w:val="000000"/>
        </w:rPr>
        <w:t>, y se alegra</w:t>
      </w:r>
      <w:r w:rsidRPr="000A3F0E">
        <w:rPr>
          <w:rStyle w:val="Textoennegrita"/>
          <w:rFonts w:ascii="Tempus Sans ITC" w:hAnsi="Tempus Sans ITC"/>
          <w:b w:val="0"/>
          <w:color w:val="000000"/>
        </w:rPr>
        <w:t xml:space="preserve">. </w:t>
      </w:r>
      <w:r>
        <w:rPr>
          <w:rStyle w:val="Textoennegrita"/>
          <w:rFonts w:ascii="Tempus Sans ITC" w:hAnsi="Tempus Sans ITC"/>
          <w:b w:val="0"/>
          <w:color w:val="000000"/>
        </w:rPr>
        <w:t xml:space="preserve">Ve en ellas un camino de encuentro con el amor del Padre, una oportunidad para dejarse cambiar por la gracia de Dios. Vamos a recorrer este evangelio, vamos a orar con él. Nos fijamos primero en Dios, que toma siempre la iniciativa en el amor. Llama, propone, invita, se interesa por todos. No nos ha creado para la nada, sino para la vida plena. Nos ha regalado la libertad para que verifiquemos por nosotros mismos el sentido nuevo que ofrece a nuestra vida. Escuchamos el proyecto de Dios, acogemos su invitación a amar como él, a trabajar en la viña de la paz y la justicia. </w:t>
      </w:r>
      <w:r>
        <w:rPr>
          <w:rStyle w:val="Textoennegrita"/>
          <w:rFonts w:ascii="Tempus Sans ITC" w:hAnsi="Tempus Sans ITC"/>
          <w:b w:val="0"/>
          <w:i/>
          <w:color w:val="000000"/>
        </w:rPr>
        <w:t xml:space="preserve">Gracias, Señor, por llamarnos. </w:t>
      </w:r>
      <w:r>
        <w:rPr>
          <w:rStyle w:val="Textoennegrita"/>
          <w:rFonts w:ascii="Tempus Sans ITC" w:hAnsi="Tempus Sans ITC"/>
          <w:b w:val="0"/>
          <w:color w:val="000000"/>
        </w:rPr>
        <w:t xml:space="preserve"> </w:t>
      </w:r>
    </w:p>
    <w:p w14:paraId="3E8241E8" w14:textId="77777777" w:rsidR="00087561" w:rsidRDefault="00087561" w:rsidP="00087561">
      <w:pPr>
        <w:shd w:val="clear" w:color="auto" w:fill="FFFFFF"/>
        <w:spacing w:after="120" w:line="336" w:lineRule="atLeast"/>
        <w:jc w:val="both"/>
        <w:rPr>
          <w:rStyle w:val="Textoennegrita"/>
          <w:rFonts w:ascii="Tempus Sans ITC" w:hAnsi="Tempus Sans ITC"/>
          <w:b w:val="0"/>
          <w:color w:val="000000"/>
        </w:rPr>
      </w:pPr>
      <w:r>
        <w:rPr>
          <w:rStyle w:val="Textoennegrita"/>
          <w:rFonts w:ascii="Tempus Sans ITC" w:hAnsi="Tempus Sans ITC"/>
          <w:color w:val="000000"/>
        </w:rPr>
        <w:t xml:space="preserve">‘No quiero’. Pero después se arrepintió y fue. </w:t>
      </w:r>
      <w:r>
        <w:rPr>
          <w:rStyle w:val="Textoennegrita"/>
          <w:rFonts w:ascii="Tempus Sans ITC" w:hAnsi="Tempus Sans ITC"/>
          <w:b w:val="0"/>
          <w:color w:val="000000"/>
        </w:rPr>
        <w:t xml:space="preserve">¡Cuánto aprecia Jesús estos cambios que se dan en el corazón! Es el recorrido del no al sí. Una respuesta, aparentemente negativa, puede llevar dentro una semilla de encuentro con Dios. Sólo Dios, que conoce el corazón humano, sabe usar procedimientos adecuados: desasosiega, inquieta, empuja a buscar, hasta que un día todo se ilumina y ahí está él. En la oración acontece el maravilloso camino de la conversión, en la que pasamos del miedo a perder la identidad por aceptar los planes de Dios al gozo de encontrarnos con la propuesta esperanzada que él nos hace. </w:t>
      </w:r>
      <w:r>
        <w:rPr>
          <w:rStyle w:val="Textoennegrita"/>
          <w:rFonts w:ascii="Tempus Sans ITC" w:hAnsi="Tempus Sans ITC"/>
          <w:b w:val="0"/>
          <w:i/>
          <w:color w:val="000000"/>
        </w:rPr>
        <w:t>Espíritu Santo, ponnos en verdad, enséñanos a descubrir la obra del Padre en nosotros.</w:t>
      </w:r>
      <w:r>
        <w:rPr>
          <w:rStyle w:val="Textoennegrita"/>
          <w:rFonts w:ascii="Tempus Sans ITC" w:hAnsi="Tempus Sans ITC"/>
          <w:b w:val="0"/>
          <w:color w:val="000000"/>
        </w:rPr>
        <w:t xml:space="preserve"> </w:t>
      </w:r>
    </w:p>
    <w:p w14:paraId="26272C19" w14:textId="77777777" w:rsidR="00087561" w:rsidRDefault="00087561" w:rsidP="00087561">
      <w:pPr>
        <w:shd w:val="clear" w:color="auto" w:fill="FFFFFF"/>
        <w:spacing w:after="120" w:line="336" w:lineRule="atLeast"/>
        <w:jc w:val="both"/>
        <w:rPr>
          <w:rStyle w:val="Textoennegrita"/>
          <w:rFonts w:ascii="Tempus Sans ITC" w:hAnsi="Tempus Sans ITC"/>
          <w:color w:val="000000"/>
        </w:rPr>
      </w:pPr>
      <w:r>
        <w:rPr>
          <w:rStyle w:val="Textoennegrita"/>
          <w:rFonts w:ascii="Tempus Sans ITC" w:hAnsi="Tempus Sans ITC"/>
          <w:color w:val="000000"/>
        </w:rPr>
        <w:t xml:space="preserve">‘Voy, señor’. Pero no fue. </w:t>
      </w:r>
      <w:r>
        <w:rPr>
          <w:rStyle w:val="Textoennegrita"/>
          <w:rFonts w:ascii="Tempus Sans ITC" w:hAnsi="Tempus Sans ITC"/>
          <w:b w:val="0"/>
          <w:color w:val="000000"/>
        </w:rPr>
        <w:t xml:space="preserve">Es inútil ofrecer una buena comida a quien no tiene apetito. Cuando la oración se queda en palabras, engañamos con las cosas de Dios. Las palabras sin alma, ¿qué son? Podemos estar hablando todo el día de Dios, sin que cambie nuestro corazón por dentro, sin dejarle entrar en nuestra vida. La hipocresía florece en los que están cerca de la virtud. Sería mejor no prometer nada, aceptar la pobreza de no poder decirle nada a Dios porque nuestro corazón está bloqueado y no percibe todavía la novedad, la belleza, el gozo de encontrarse con el Amor. </w:t>
      </w:r>
      <w:r>
        <w:rPr>
          <w:rStyle w:val="Textoennegrita"/>
          <w:rFonts w:ascii="Tempus Sans ITC" w:hAnsi="Tempus Sans ITC"/>
          <w:b w:val="0"/>
          <w:i/>
          <w:color w:val="000000"/>
        </w:rPr>
        <w:t xml:space="preserve">Te gusta, Señor, un corazón sincero.  </w:t>
      </w:r>
    </w:p>
    <w:p w14:paraId="47D38FE7" w14:textId="77777777" w:rsidR="00087561" w:rsidRDefault="00087561" w:rsidP="00087561">
      <w:pPr>
        <w:shd w:val="clear" w:color="auto" w:fill="FFFFFF"/>
        <w:spacing w:after="120" w:line="336" w:lineRule="atLeast"/>
        <w:jc w:val="both"/>
      </w:pPr>
      <w:r>
        <w:rPr>
          <w:rFonts w:ascii="Tempus Sans ITC" w:hAnsi="Tempus Sans ITC"/>
          <w:b/>
        </w:rPr>
        <w:t>‘</w:t>
      </w:r>
      <w:r w:rsidRPr="00424F19">
        <w:rPr>
          <w:rFonts w:ascii="Tempus Sans ITC" w:hAnsi="Tempus Sans ITC"/>
          <w:b/>
        </w:rPr>
        <w:t>En verdad os digo que los publicanos y las prostitutas van por delante de vosotros en el reino de Dios</w:t>
      </w:r>
      <w:r>
        <w:rPr>
          <w:rFonts w:ascii="Tempus Sans ITC" w:hAnsi="Tempus Sans ITC"/>
          <w:b/>
        </w:rPr>
        <w:t xml:space="preserve">’ </w:t>
      </w:r>
      <w:r>
        <w:rPr>
          <w:rStyle w:val="Textoennegrita"/>
          <w:rFonts w:ascii="Tempus Sans ITC" w:hAnsi="Tempus Sans ITC"/>
          <w:b w:val="0"/>
          <w:color w:val="000000"/>
        </w:rPr>
        <w:t>¡Qué sorprendentes, ¿</w:t>
      </w:r>
      <w:r w:rsidRPr="004B489D">
        <w:rPr>
          <w:rStyle w:val="Textoennegrita"/>
          <w:rFonts w:ascii="Tempus Sans ITC" w:hAnsi="Tempus Sans ITC"/>
          <w:b w:val="0"/>
          <w:color w:val="000000"/>
        </w:rPr>
        <w:t xml:space="preserve">escandalosas?, las palabras y el actuar de Jesús! </w:t>
      </w:r>
      <w:r>
        <w:rPr>
          <w:rStyle w:val="Textoennegrita"/>
          <w:rFonts w:ascii="Tempus Sans ITC" w:hAnsi="Tempus Sans ITC"/>
          <w:b w:val="0"/>
          <w:color w:val="000000"/>
        </w:rPr>
        <w:t xml:space="preserve">Los publicanos y prostitutas llevan la delantera, son los </w:t>
      </w:r>
      <w:r w:rsidRPr="004B489D">
        <w:rPr>
          <w:rStyle w:val="nfasis"/>
          <w:rFonts w:ascii="Tempus Sans ITC" w:hAnsi="Tempus Sans ITC"/>
          <w:i w:val="0"/>
        </w:rPr>
        <w:t>adelantad</w:t>
      </w:r>
      <w:r>
        <w:rPr>
          <w:rStyle w:val="nfasis"/>
          <w:rFonts w:ascii="Tempus Sans ITC" w:hAnsi="Tempus Sans ITC"/>
          <w:i w:val="0"/>
        </w:rPr>
        <w:t>o</w:t>
      </w:r>
      <w:r w:rsidRPr="004B489D">
        <w:rPr>
          <w:rStyle w:val="nfasis"/>
          <w:rFonts w:ascii="Tempus Sans ITC" w:hAnsi="Tempus Sans ITC"/>
          <w:i w:val="0"/>
        </w:rPr>
        <w:t xml:space="preserve">s de la gracia de Dios, </w:t>
      </w:r>
      <w:r>
        <w:rPr>
          <w:rStyle w:val="nfasis"/>
          <w:rFonts w:ascii="Tempus Sans ITC" w:hAnsi="Tempus Sans ITC"/>
          <w:i w:val="0"/>
        </w:rPr>
        <w:t xml:space="preserve">los </w:t>
      </w:r>
      <w:r w:rsidRPr="004B489D">
        <w:rPr>
          <w:rStyle w:val="nfasis"/>
          <w:rFonts w:ascii="Tempus Sans ITC" w:hAnsi="Tempus Sans ITC"/>
          <w:i w:val="0"/>
        </w:rPr>
        <w:t>constructor</w:t>
      </w:r>
      <w:r>
        <w:rPr>
          <w:rStyle w:val="nfasis"/>
          <w:rFonts w:ascii="Tempus Sans ITC" w:hAnsi="Tempus Sans ITC"/>
          <w:i w:val="0"/>
        </w:rPr>
        <w:t>e</w:t>
      </w:r>
      <w:r w:rsidRPr="004B489D">
        <w:rPr>
          <w:rStyle w:val="nfasis"/>
          <w:rFonts w:ascii="Tempus Sans ITC" w:hAnsi="Tempus Sans ITC"/>
          <w:i w:val="0"/>
        </w:rPr>
        <w:t xml:space="preserve">s del Reino. ¿Quién </w:t>
      </w:r>
      <w:r>
        <w:rPr>
          <w:rStyle w:val="nfasis"/>
          <w:rFonts w:ascii="Tempus Sans ITC" w:hAnsi="Tempus Sans ITC"/>
          <w:i w:val="0"/>
        </w:rPr>
        <w:t>h</w:t>
      </w:r>
      <w:r w:rsidRPr="004B489D">
        <w:rPr>
          <w:rStyle w:val="nfasis"/>
          <w:rFonts w:ascii="Tempus Sans ITC" w:hAnsi="Tempus Sans ITC"/>
          <w:i w:val="0"/>
        </w:rPr>
        <w:t>a oído cosa semejante? ¿Quién puede entender el misterio del Reino?</w:t>
      </w:r>
      <w:r w:rsidRPr="004B489D">
        <w:rPr>
          <w:rStyle w:val="Textoennegrita"/>
          <w:rFonts w:ascii="Tempus Sans ITC" w:hAnsi="Tempus Sans ITC"/>
          <w:i/>
        </w:rPr>
        <w:t xml:space="preserve"> </w:t>
      </w:r>
      <w:r w:rsidRPr="004B489D">
        <w:rPr>
          <w:rStyle w:val="Textoennegrita"/>
          <w:rFonts w:ascii="Tempus Sans ITC" w:hAnsi="Tempus Sans ITC"/>
          <w:b w:val="0"/>
          <w:color w:val="000000"/>
        </w:rPr>
        <w:t xml:space="preserve">En </w:t>
      </w:r>
      <w:r>
        <w:rPr>
          <w:rStyle w:val="Textoennegrita"/>
          <w:rFonts w:ascii="Tempus Sans ITC" w:hAnsi="Tempus Sans ITC"/>
          <w:b w:val="0"/>
          <w:color w:val="000000"/>
        </w:rPr>
        <w:t xml:space="preserve">el desprecio de unas vidas, mal vistas por muchos, Jesús ve la acogida de la gracia. Los profesionales de la religión se quedan vacíos mientras que los profesionales del pecado descubren a Dios. </w:t>
      </w:r>
      <w:r w:rsidRPr="0037468C">
        <w:rPr>
          <w:rFonts w:ascii="Tempus Sans ITC" w:hAnsi="Tempus Sans ITC"/>
        </w:rPr>
        <w:t>Las prostitutas que creen, pueden ser y son pioneras de un mundo nuevo, ministras de una nueva forma de vida, de una salvación en fe</w:t>
      </w:r>
      <w:r>
        <w:rPr>
          <w:rFonts w:ascii="Tempus Sans ITC" w:hAnsi="Tempus Sans ITC"/>
        </w:rPr>
        <w:t xml:space="preserve"> y </w:t>
      </w:r>
      <w:r w:rsidRPr="0037468C">
        <w:rPr>
          <w:rFonts w:ascii="Tempus Sans ITC" w:hAnsi="Tempus Sans ITC"/>
        </w:rPr>
        <w:t>amor.</w:t>
      </w:r>
      <w:r>
        <w:rPr>
          <w:rStyle w:val="Textoennegrita"/>
          <w:rFonts w:ascii="Tempus Sans ITC" w:hAnsi="Tempus Sans ITC"/>
          <w:b w:val="0"/>
          <w:color w:val="000000"/>
        </w:rPr>
        <w:t xml:space="preserve"> ¡Qué provocación la de Jesús! Los más inesperados enseñan a leer el evangelio. Jesús entiende a los publicanos y a las prostitutas. Al dejarle sitio a Dios, se abrió en ellos, para todos, un camino de bienaventuranza. </w:t>
      </w:r>
      <w:r>
        <w:rPr>
          <w:rStyle w:val="Textoennegrita"/>
          <w:rFonts w:ascii="Tempus Sans ITC" w:hAnsi="Tempus Sans ITC"/>
          <w:b w:val="0"/>
          <w:i/>
          <w:color w:val="000000"/>
        </w:rPr>
        <w:t>¡Bendito y alabado seas, Señor Jesús!</w:t>
      </w:r>
    </w:p>
    <w:p w14:paraId="12EBE139" w14:textId="6D267E8E" w:rsidR="002C63C3" w:rsidRPr="000E40EC" w:rsidRDefault="000E40EC" w:rsidP="000E40EC">
      <w:pPr>
        <w:spacing w:after="120"/>
        <w:rPr>
          <w:b/>
        </w:rPr>
      </w:pPr>
      <w:r w:rsidRPr="000E40EC">
        <w:rPr>
          <w:rFonts w:ascii="Tempus Sans ITC" w:hAnsi="Tempus Sans ITC"/>
          <w:b/>
        </w:rPr>
        <w:t xml:space="preserve">Buen domingo. </w:t>
      </w:r>
      <w:bookmarkStart w:id="0" w:name="_GoBack"/>
      <w:bookmarkEnd w:id="0"/>
      <w:r w:rsidRPr="000E40EC">
        <w:rPr>
          <w:rFonts w:ascii="Tempus Sans ITC" w:hAnsi="Tempus Sans ITC"/>
          <w:b/>
        </w:rPr>
        <w:t>Un abrazo, mi oración y mucha salud. Antón</w:t>
      </w:r>
    </w:p>
    <w:sectPr w:rsidR="002C63C3" w:rsidRPr="000E4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61"/>
    <w:rsid w:val="00087561"/>
    <w:rsid w:val="000E40EC"/>
    <w:rsid w:val="002C63C3"/>
    <w:rsid w:val="00C86B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0597"/>
  <w15:chartTrackingRefBased/>
  <w15:docId w15:val="{0B46FA2E-E521-4611-8FD7-E56FFA2B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61"/>
    <w:pPr>
      <w:spacing w:after="200" w:line="276" w:lineRule="auto"/>
    </w:pPr>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87561"/>
    <w:rPr>
      <w:b/>
      <w:bCs/>
    </w:rPr>
  </w:style>
  <w:style w:type="character" w:styleId="nfasis">
    <w:name w:val="Emphasis"/>
    <w:uiPriority w:val="20"/>
    <w:qFormat/>
    <w:rsid w:val="00087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2023-09-27T10:31:00Z</dcterms:created>
  <dcterms:modified xsi:type="dcterms:W3CDTF">2023-09-27T10:31:00Z</dcterms:modified>
</cp:coreProperties>
</file>