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CE074" w14:textId="77777777" w:rsidR="00BA6846" w:rsidRPr="00D6340E" w:rsidRDefault="00BA6846" w:rsidP="00BA6846">
      <w:pPr>
        <w:pStyle w:val="Ttulo1"/>
        <w:spacing w:before="0" w:after="120"/>
        <w:rPr>
          <w:rFonts w:ascii="Tempus Sans ITC" w:hAnsi="Tempus Sans ITC"/>
          <w:bCs w:val="0"/>
          <w:color w:val="auto"/>
          <w:sz w:val="24"/>
          <w:szCs w:val="24"/>
        </w:rPr>
      </w:pPr>
      <w:r w:rsidRPr="00D6340E">
        <w:rPr>
          <w:rFonts w:ascii="Tempus Sans ITC" w:hAnsi="Tempus Sans ITC"/>
          <w:bCs w:val="0"/>
          <w:color w:val="auto"/>
          <w:sz w:val="24"/>
          <w:szCs w:val="24"/>
        </w:rPr>
        <w:t>Décimo sexto Domingo del tiempo ordinario.</w:t>
      </w:r>
    </w:p>
    <w:p w14:paraId="457B856D" w14:textId="77777777" w:rsidR="00BA6846" w:rsidRPr="00D6340E" w:rsidRDefault="00BA6846" w:rsidP="00BA6846">
      <w:pPr>
        <w:pStyle w:val="Ttulo1"/>
        <w:spacing w:before="0" w:after="120"/>
        <w:rPr>
          <w:rFonts w:ascii="Tempus Sans ITC" w:hAnsi="Tempus Sans ITC"/>
          <w:bCs w:val="0"/>
          <w:color w:val="auto"/>
          <w:sz w:val="24"/>
          <w:szCs w:val="24"/>
        </w:rPr>
      </w:pPr>
      <w:r w:rsidRPr="00D6340E">
        <w:rPr>
          <w:rFonts w:ascii="Tempus Sans ITC" w:hAnsi="Tempus Sans ITC"/>
          <w:bCs w:val="0"/>
          <w:color w:val="auto"/>
          <w:sz w:val="24"/>
          <w:szCs w:val="24"/>
        </w:rPr>
        <w:t>Lectura orante del Evangelio: Lucas 10,38-42</w:t>
      </w:r>
    </w:p>
    <w:p w14:paraId="2EBA84C9" w14:textId="3FC7AB71" w:rsidR="00BA6846" w:rsidRPr="00BA6846" w:rsidRDefault="00BA6846" w:rsidP="00BA6846">
      <w:pPr>
        <w:spacing w:after="120"/>
        <w:jc w:val="both"/>
        <w:rPr>
          <w:rFonts w:ascii="Tempus Sans ITC" w:hAnsi="Tempus Sans ITC"/>
          <w:iCs/>
          <w:color w:val="000000"/>
          <w:lang w:eastAsia="es-ES"/>
        </w:rPr>
      </w:pPr>
      <w:r>
        <w:rPr>
          <w:rStyle w:val="Textoennegrita"/>
          <w:rFonts w:ascii="Tempus Sans ITC" w:hAnsi="Tempus Sans ITC"/>
          <w:b w:val="0"/>
          <w:i/>
        </w:rPr>
        <w:t>L</w:t>
      </w:r>
      <w:r w:rsidRPr="00D6340E">
        <w:rPr>
          <w:rStyle w:val="Textoennegrita"/>
          <w:rFonts w:ascii="Tempus Sans ITC" w:hAnsi="Tempus Sans ITC"/>
          <w:b w:val="0"/>
          <w:i/>
        </w:rPr>
        <w:t>a oración, ante un problema, una situación difícil, una calamidad, es abrir la puerta al Señor para que venga. Porque Él hace nuevas las cosas, sabe arreglar las cosas, ponerlas en su sitio</w:t>
      </w:r>
      <w:r w:rsidRPr="00BA6846">
        <w:rPr>
          <w:rStyle w:val="Textoennegrita"/>
          <w:rFonts w:ascii="Tempus Sans ITC" w:hAnsi="Tempus Sans ITC"/>
          <w:b w:val="0"/>
          <w:iCs/>
        </w:rPr>
        <w:t xml:space="preserve"> (Papa Francisco).</w:t>
      </w:r>
    </w:p>
    <w:p w14:paraId="4484D2DC" w14:textId="77777777" w:rsidR="00BA6846" w:rsidRPr="00D6340E" w:rsidRDefault="00BA6846" w:rsidP="00BA6846">
      <w:pPr>
        <w:spacing w:after="120"/>
        <w:jc w:val="both"/>
        <w:rPr>
          <w:rFonts w:ascii="Tempus Sans ITC" w:hAnsi="Tempus Sans ITC"/>
          <w:color w:val="000000"/>
          <w:lang w:eastAsia="es-ES"/>
        </w:rPr>
      </w:pPr>
      <w:r w:rsidRPr="00D6340E">
        <w:rPr>
          <w:rFonts w:ascii="Tempus Sans ITC" w:hAnsi="Tempus Sans ITC"/>
          <w:b/>
          <w:bCs/>
          <w:color w:val="000000"/>
          <w:lang w:eastAsia="es-ES"/>
        </w:rPr>
        <w:t>Entró Jesús en una aldea y una mujer llamada Marta lo recibió en su casa.</w:t>
      </w:r>
      <w:r w:rsidRPr="00D6340E">
        <w:rPr>
          <w:rFonts w:ascii="Tempus Sans ITC" w:hAnsi="Tempus Sans ITC"/>
          <w:color w:val="000000"/>
          <w:lang w:eastAsia="es-ES"/>
        </w:rPr>
        <w:t xml:space="preserve"> Orar es acoger a Jesús en la propia casa. Cuando recibimos a Jesús, todo lo vemos de otra manera, porque </w:t>
      </w:r>
      <w:r>
        <w:rPr>
          <w:rFonts w:ascii="Tempus Sans ITC" w:hAnsi="Tempus Sans ITC"/>
          <w:color w:val="000000"/>
          <w:lang w:eastAsia="es-ES"/>
        </w:rPr>
        <w:t>é</w:t>
      </w:r>
      <w:r w:rsidRPr="00D6340E">
        <w:rPr>
          <w:rFonts w:ascii="Tempus Sans ITC" w:hAnsi="Tempus Sans ITC"/>
          <w:color w:val="000000"/>
          <w:lang w:eastAsia="es-ES"/>
        </w:rPr>
        <w:t xml:space="preserve">l nos regala su mirada. Como fruto de nuestra hospitalidad, Jesús nos comparte su proyecto del Reino. ¡Qué alegría celebrar hoy esta acogida de Marta!, continuada por tantas mujeres, protagonistas de historias de hospitalidad, de compasión y ternura, hacia aquellos con los que Jesús se identifica. Quien abre la puerta a un pobre, se la abre a Jesús. Ignorar el sufrimiento de los hombres, es ignorar a Jesús. </w:t>
      </w:r>
      <w:r w:rsidRPr="00D6340E">
        <w:rPr>
          <w:rFonts w:ascii="Tempus Sans ITC" w:hAnsi="Tempus Sans ITC"/>
          <w:i/>
          <w:iCs/>
          <w:color w:val="000000"/>
          <w:lang w:eastAsia="es-ES"/>
        </w:rPr>
        <w:t>Jesús, cuando nos visitas, se llena de alegría nuestro corazón.  </w:t>
      </w:r>
      <w:r w:rsidRPr="00D6340E">
        <w:rPr>
          <w:rFonts w:ascii="Tempus Sans ITC" w:hAnsi="Tempus Sans ITC"/>
          <w:color w:val="000000"/>
          <w:lang w:eastAsia="es-ES"/>
        </w:rPr>
        <w:t> </w:t>
      </w:r>
      <w:r w:rsidRPr="00D6340E">
        <w:rPr>
          <w:rFonts w:ascii="Tempus Sans ITC" w:hAnsi="Tempus Sans ITC"/>
          <w:b/>
          <w:bCs/>
          <w:color w:val="000000"/>
          <w:lang w:eastAsia="es-ES"/>
        </w:rPr>
        <w:t> </w:t>
      </w:r>
    </w:p>
    <w:p w14:paraId="369A1278" w14:textId="3C855EF2" w:rsidR="00BA6846" w:rsidRPr="00D6340E" w:rsidRDefault="00BA6846" w:rsidP="00BA6846">
      <w:pPr>
        <w:spacing w:after="120"/>
        <w:jc w:val="both"/>
        <w:rPr>
          <w:rFonts w:ascii="Tempus Sans ITC" w:hAnsi="Tempus Sans ITC"/>
          <w:color w:val="000000"/>
          <w:lang w:eastAsia="es-ES"/>
        </w:rPr>
      </w:pPr>
      <w:r w:rsidRPr="00D6340E">
        <w:rPr>
          <w:rFonts w:ascii="Tempus Sans ITC" w:hAnsi="Tempus Sans ITC"/>
          <w:b/>
          <w:bCs/>
          <w:color w:val="000000"/>
          <w:lang w:eastAsia="es-ES"/>
        </w:rPr>
        <w:t>Tenía una hermana llamada María, que, sentada a los pies del Señor, escuchaba su palabra.</w:t>
      </w:r>
      <w:r w:rsidRPr="00D6340E">
        <w:rPr>
          <w:rFonts w:ascii="Tempus Sans ITC" w:hAnsi="Tempus Sans ITC"/>
          <w:color w:val="000000"/>
          <w:lang w:eastAsia="es-ES"/>
        </w:rPr>
        <w:t xml:space="preserve"> El Reino de Jesús es para </w:t>
      </w:r>
      <w:r w:rsidRPr="00565FEA">
        <w:rPr>
          <w:rFonts w:ascii="Tempus Sans ITC" w:hAnsi="Tempus Sans ITC"/>
          <w:color w:val="000000"/>
          <w:lang w:eastAsia="es-ES"/>
        </w:rPr>
        <w:t>gente atrevida, exploradora de caminos nuevos. Una mujer, María, sentada a los pies de Jesús quiere ser su discípula. Ante la posibilidad de disfrutar de la</w:t>
      </w:r>
      <w:r w:rsidRPr="00D6340E">
        <w:rPr>
          <w:rFonts w:ascii="Tempus Sans ITC" w:hAnsi="Tempus Sans ITC"/>
          <w:color w:val="000000"/>
          <w:lang w:eastAsia="es-ES"/>
        </w:rPr>
        <w:t xml:space="preserve"> mirada de Jesús, todo se le hace poco. Su pretensión: dejarse enamorar por los delicados acentos de la palabra, siempre nueva, del A</w:t>
      </w:r>
      <w:r>
        <w:rPr>
          <w:rFonts w:ascii="Tempus Sans ITC" w:hAnsi="Tempus Sans ITC"/>
          <w:color w:val="000000"/>
          <w:lang w:eastAsia="es-ES"/>
        </w:rPr>
        <w:t>migo</w:t>
      </w:r>
      <w:r w:rsidRPr="00D6340E">
        <w:rPr>
          <w:rFonts w:ascii="Tempus Sans ITC" w:hAnsi="Tempus Sans ITC"/>
          <w:color w:val="000000"/>
          <w:lang w:eastAsia="es-ES"/>
        </w:rPr>
        <w:t xml:space="preserve">. </w:t>
      </w:r>
      <w:r>
        <w:rPr>
          <w:rFonts w:ascii="Tempus Sans ITC" w:hAnsi="Tempus Sans ITC"/>
          <w:color w:val="000000"/>
          <w:lang w:eastAsia="es-ES"/>
        </w:rPr>
        <w:t xml:space="preserve">De ella aprendemos a escuchar </w:t>
      </w:r>
      <w:r w:rsidRPr="00D6340E">
        <w:rPr>
          <w:rFonts w:ascii="Tempus Sans ITC" w:hAnsi="Tempus Sans ITC"/>
          <w:color w:val="000000"/>
          <w:lang w:eastAsia="es-ES"/>
        </w:rPr>
        <w:t>sin nada, en total transparencia, en la pobreza del callado amor, fascinad</w:t>
      </w:r>
      <w:r>
        <w:rPr>
          <w:rFonts w:ascii="Tempus Sans ITC" w:hAnsi="Tempus Sans ITC"/>
          <w:color w:val="000000"/>
          <w:lang w:eastAsia="es-ES"/>
        </w:rPr>
        <w:t>os</w:t>
      </w:r>
      <w:r w:rsidRPr="00D6340E">
        <w:rPr>
          <w:rFonts w:ascii="Tempus Sans ITC" w:hAnsi="Tempus Sans ITC"/>
          <w:color w:val="000000"/>
          <w:lang w:eastAsia="es-ES"/>
        </w:rPr>
        <w:t xml:space="preserve"> por Jesús</w:t>
      </w:r>
      <w:r>
        <w:rPr>
          <w:rFonts w:ascii="Tempus Sans ITC" w:hAnsi="Tempus Sans ITC"/>
          <w:color w:val="000000"/>
          <w:lang w:eastAsia="es-ES"/>
        </w:rPr>
        <w:t xml:space="preserve">: </w:t>
      </w:r>
      <w:r w:rsidRPr="00D6340E">
        <w:rPr>
          <w:rFonts w:ascii="Tempus Sans ITC" w:hAnsi="Tempus Sans ITC"/>
          <w:color w:val="000000"/>
          <w:lang w:eastAsia="es-ES"/>
        </w:rPr>
        <w:t xml:space="preserve">la única riqueza necesaria. </w:t>
      </w:r>
      <w:r>
        <w:rPr>
          <w:rFonts w:ascii="Tempus Sans ITC" w:hAnsi="Tempus Sans ITC"/>
          <w:color w:val="000000"/>
          <w:lang w:eastAsia="es-ES"/>
        </w:rPr>
        <w:t xml:space="preserve">Cuando encontramos al Amor de nuestra vida, ya no queremos soltarlo. </w:t>
      </w:r>
      <w:r w:rsidRPr="00D6340E">
        <w:rPr>
          <w:rFonts w:ascii="Tempus Sans ITC" w:hAnsi="Tempus Sans ITC"/>
          <w:color w:val="000000"/>
          <w:lang w:eastAsia="es-ES"/>
        </w:rPr>
        <w:t>‘Gocémonos, Amado, y vámonos a ver en tu hermosura</w:t>
      </w:r>
      <w:r>
        <w:rPr>
          <w:rFonts w:ascii="Tempus Sans ITC" w:hAnsi="Tempus Sans ITC"/>
          <w:color w:val="000000"/>
          <w:lang w:eastAsia="es-ES"/>
        </w:rPr>
        <w:t>, al monte o al collado</w:t>
      </w:r>
      <w:r w:rsidRPr="00D6340E">
        <w:rPr>
          <w:rFonts w:ascii="Tempus Sans ITC" w:hAnsi="Tempus Sans ITC"/>
          <w:color w:val="000000"/>
          <w:lang w:eastAsia="es-ES"/>
        </w:rPr>
        <w:t xml:space="preserve"> do mana el agua pura. Entremos más adentro en la espesura’. </w:t>
      </w:r>
      <w:r>
        <w:rPr>
          <w:rFonts w:ascii="Tempus Sans ITC" w:hAnsi="Tempus Sans ITC"/>
          <w:i/>
          <w:color w:val="000000"/>
          <w:lang w:eastAsia="es-ES"/>
        </w:rPr>
        <w:t xml:space="preserve">Te miramos, Señor, te escuchamos. </w:t>
      </w:r>
      <w:r w:rsidRPr="00D6340E">
        <w:rPr>
          <w:rFonts w:ascii="Tempus Sans ITC" w:hAnsi="Tempus Sans ITC"/>
          <w:i/>
          <w:color w:val="000000"/>
          <w:lang w:eastAsia="es-ES"/>
        </w:rPr>
        <w:t>Enamóranos.</w:t>
      </w:r>
      <w:r w:rsidRPr="00D6340E">
        <w:rPr>
          <w:rFonts w:ascii="Tempus Sans ITC" w:hAnsi="Tempus Sans ITC"/>
          <w:color w:val="000000"/>
          <w:lang w:eastAsia="es-ES"/>
        </w:rPr>
        <w:t xml:space="preserve"> </w:t>
      </w:r>
      <w:r w:rsidRPr="00D6340E">
        <w:rPr>
          <w:rFonts w:ascii="Tempus Sans ITC" w:hAnsi="Tempus Sans ITC"/>
          <w:i/>
          <w:iCs/>
          <w:color w:val="000000"/>
          <w:lang w:eastAsia="es-ES"/>
        </w:rPr>
        <w:t> </w:t>
      </w:r>
      <w:r w:rsidRPr="00D6340E">
        <w:rPr>
          <w:rFonts w:ascii="Tempus Sans ITC" w:hAnsi="Tempus Sans ITC"/>
          <w:color w:val="000000"/>
          <w:lang w:eastAsia="es-ES"/>
        </w:rPr>
        <w:t>  </w:t>
      </w:r>
    </w:p>
    <w:p w14:paraId="4FC3698C" w14:textId="1DB7EDE1" w:rsidR="00BA6846" w:rsidRPr="00D6340E" w:rsidRDefault="00BA6846" w:rsidP="00BA6846">
      <w:pPr>
        <w:spacing w:after="120"/>
        <w:jc w:val="both"/>
        <w:rPr>
          <w:rFonts w:ascii="Tempus Sans ITC" w:hAnsi="Tempus Sans ITC"/>
          <w:color w:val="000000"/>
          <w:lang w:eastAsia="es-ES"/>
        </w:rPr>
      </w:pPr>
      <w:r w:rsidRPr="00D6340E">
        <w:rPr>
          <w:rFonts w:ascii="Tempus Sans ITC" w:hAnsi="Tempus Sans ITC"/>
          <w:b/>
          <w:bCs/>
          <w:color w:val="000000"/>
          <w:lang w:eastAsia="es-ES"/>
        </w:rPr>
        <w:t>‘Señor, ¿no te importa que mi hermana me haya dejado sola con el servicio? Dile que me eche una mano’. </w:t>
      </w:r>
      <w:r w:rsidRPr="00D6340E">
        <w:rPr>
          <w:rFonts w:ascii="Tempus Sans ITC" w:hAnsi="Tempus Sans ITC"/>
          <w:color w:val="000000"/>
          <w:lang w:eastAsia="es-ES"/>
        </w:rPr>
        <w:t>La libertad de la mujer que se ha atrevido con novedades insólitas (ser discípula, ejercer ministerios en las comunidades, ser testigo…)  molesta. Molesta a otra mujer, que se queja a Jesús porque su hermana no está en el sitio que le corresponde. A los ojos de la hermana</w:t>
      </w:r>
      <w:r w:rsidR="006A39A9">
        <w:rPr>
          <w:rFonts w:ascii="Tempus Sans ITC" w:hAnsi="Tempus Sans ITC"/>
          <w:color w:val="000000"/>
          <w:lang w:eastAsia="es-ES"/>
        </w:rPr>
        <w:t>,</w:t>
      </w:r>
      <w:r w:rsidRPr="00D6340E">
        <w:rPr>
          <w:rFonts w:ascii="Tempus Sans ITC" w:hAnsi="Tempus Sans ITC"/>
          <w:color w:val="000000"/>
          <w:lang w:eastAsia="es-ES"/>
        </w:rPr>
        <w:t xml:space="preserve"> </w:t>
      </w:r>
      <w:r>
        <w:rPr>
          <w:rFonts w:ascii="Tempus Sans ITC" w:hAnsi="Tempus Sans ITC"/>
          <w:color w:val="000000"/>
          <w:lang w:eastAsia="es-ES"/>
        </w:rPr>
        <w:t xml:space="preserve">lo que hacía María </w:t>
      </w:r>
      <w:r w:rsidRPr="00D6340E">
        <w:rPr>
          <w:rFonts w:ascii="Tempus Sans ITC" w:hAnsi="Tempus Sans ITC"/>
          <w:color w:val="000000"/>
          <w:lang w:eastAsia="es-ES"/>
        </w:rPr>
        <w:t xml:space="preserve">era perder el tiempo. Pero Jesús es mal interlocutor en esta causa; es </w:t>
      </w:r>
      <w:r>
        <w:rPr>
          <w:rFonts w:ascii="Tempus Sans ITC" w:hAnsi="Tempus Sans ITC"/>
          <w:color w:val="000000"/>
          <w:lang w:eastAsia="es-ES"/>
        </w:rPr>
        <w:t>é</w:t>
      </w:r>
      <w:r w:rsidRPr="00D6340E">
        <w:rPr>
          <w:rFonts w:ascii="Tempus Sans ITC" w:hAnsi="Tempus Sans ITC"/>
          <w:color w:val="000000"/>
          <w:lang w:eastAsia="es-ES"/>
        </w:rPr>
        <w:t xml:space="preserve">l mismo quien dibuja una dignidad en las entrañas de la mujer, que nadie deberá arrebatar. El servicio es importante, pero no lo es todo. El amor sí lo es todo. </w:t>
      </w:r>
      <w:r w:rsidRPr="00D6340E">
        <w:rPr>
          <w:rFonts w:ascii="Tempus Sans ITC" w:hAnsi="Tempus Sans ITC"/>
          <w:i/>
          <w:color w:val="000000"/>
          <w:lang w:eastAsia="es-ES"/>
        </w:rPr>
        <w:t>Espíritu Santo, ens</w:t>
      </w:r>
      <w:r>
        <w:rPr>
          <w:rFonts w:ascii="Tempus Sans ITC" w:hAnsi="Tempus Sans ITC"/>
          <w:i/>
          <w:color w:val="000000"/>
          <w:lang w:eastAsia="es-ES"/>
        </w:rPr>
        <w:t>é</w:t>
      </w:r>
      <w:r w:rsidRPr="00D6340E">
        <w:rPr>
          <w:rFonts w:ascii="Tempus Sans ITC" w:hAnsi="Tempus Sans ITC"/>
          <w:i/>
          <w:color w:val="000000"/>
          <w:lang w:eastAsia="es-ES"/>
        </w:rPr>
        <w:t xml:space="preserve">ñanos a escuchar la palabra de Jesús </w:t>
      </w:r>
      <w:r>
        <w:rPr>
          <w:rFonts w:ascii="Tempus Sans ITC" w:hAnsi="Tempus Sans ITC"/>
          <w:i/>
          <w:color w:val="000000"/>
          <w:lang w:eastAsia="es-ES"/>
        </w:rPr>
        <w:t xml:space="preserve">y a ayudar a los necesitados. </w:t>
      </w:r>
      <w:r w:rsidRPr="00D6340E">
        <w:rPr>
          <w:rFonts w:ascii="Tempus Sans ITC" w:hAnsi="Tempus Sans ITC"/>
          <w:color w:val="000000"/>
          <w:lang w:eastAsia="es-ES"/>
        </w:rPr>
        <w:t xml:space="preserve"> </w:t>
      </w:r>
    </w:p>
    <w:p w14:paraId="772CDA69" w14:textId="77777777" w:rsidR="004832E7" w:rsidRDefault="00BA6846" w:rsidP="004832E7">
      <w:pPr>
        <w:spacing w:after="120"/>
        <w:jc w:val="both"/>
        <w:rPr>
          <w:rFonts w:ascii="Tempus Sans ITC" w:hAnsi="Tempus Sans ITC"/>
          <w:i/>
          <w:iCs/>
          <w:color w:val="000000"/>
          <w:lang w:eastAsia="es-ES"/>
        </w:rPr>
      </w:pPr>
      <w:r w:rsidRPr="00D6340E">
        <w:rPr>
          <w:rFonts w:ascii="Tempus Sans ITC" w:hAnsi="Tempus Sans ITC"/>
          <w:b/>
          <w:bCs/>
          <w:color w:val="000000"/>
          <w:lang w:eastAsia="es-ES"/>
        </w:rPr>
        <w:t>‘Marta, Marta: andas inquieta y nerviosa con tantas cosas: solo una es necesaria. María ha escogido la parte mejor, y no se la quitarán’. </w:t>
      </w:r>
      <w:r w:rsidRPr="00D6340E">
        <w:rPr>
          <w:rFonts w:ascii="Tempus Sans ITC" w:hAnsi="Tempus Sans ITC"/>
          <w:color w:val="000000"/>
          <w:lang w:eastAsia="es-ES"/>
        </w:rPr>
        <w:t xml:space="preserve">Escuchar a Jesús es la actitud más importante para los discípulos y discípulas. </w:t>
      </w:r>
      <w:r>
        <w:rPr>
          <w:rFonts w:ascii="Tempus Sans ITC" w:hAnsi="Tempus Sans ITC"/>
          <w:color w:val="000000"/>
          <w:lang w:eastAsia="es-ES"/>
        </w:rPr>
        <w:t xml:space="preserve">A quien escucha le crece el misterio de Dios por dentro, requisito para testimoniarlo en la vida y anunciarlo a los demás. </w:t>
      </w:r>
      <w:r w:rsidRPr="00D6340E">
        <w:rPr>
          <w:rFonts w:ascii="Tempus Sans ITC" w:hAnsi="Tempus Sans ITC"/>
          <w:color w:val="000000"/>
          <w:lang w:eastAsia="es-ES"/>
        </w:rPr>
        <w:t xml:space="preserve">Los testigos se forjan en la escucha prolongada. La agitación distorsiona todo. La contemplación es el corazón del compromiso. En el Reino no tiene cabida ninguna marginación. Es hora de armonizar </w:t>
      </w:r>
      <w:r>
        <w:rPr>
          <w:rFonts w:ascii="Tempus Sans ITC" w:hAnsi="Tempus Sans ITC"/>
          <w:color w:val="000000"/>
          <w:lang w:eastAsia="es-ES"/>
        </w:rPr>
        <w:t xml:space="preserve">en nuestras vidas, </w:t>
      </w:r>
      <w:r w:rsidRPr="00D6340E">
        <w:rPr>
          <w:rFonts w:ascii="Tempus Sans ITC" w:hAnsi="Tempus Sans ITC"/>
          <w:color w:val="000000"/>
          <w:lang w:eastAsia="es-ES"/>
        </w:rPr>
        <w:t>sin miedo</w:t>
      </w:r>
      <w:r>
        <w:rPr>
          <w:rFonts w:ascii="Tempus Sans ITC" w:hAnsi="Tempus Sans ITC"/>
          <w:color w:val="000000"/>
          <w:lang w:eastAsia="es-ES"/>
        </w:rPr>
        <w:t>,</w:t>
      </w:r>
      <w:r w:rsidRPr="00D6340E">
        <w:rPr>
          <w:rFonts w:ascii="Tempus Sans ITC" w:hAnsi="Tempus Sans ITC"/>
          <w:color w:val="000000"/>
          <w:lang w:eastAsia="es-ES"/>
        </w:rPr>
        <w:t xml:space="preserve"> la novedad de Jesús: buscador de la Palabra en las madrugadas y servidor hasta darlo todo </w:t>
      </w:r>
      <w:r>
        <w:rPr>
          <w:rFonts w:ascii="Tempus Sans ITC" w:hAnsi="Tempus Sans ITC"/>
          <w:color w:val="000000"/>
          <w:lang w:eastAsia="es-ES"/>
        </w:rPr>
        <w:t>durante el día</w:t>
      </w:r>
      <w:r w:rsidRPr="00D6340E">
        <w:rPr>
          <w:rFonts w:ascii="Tempus Sans ITC" w:hAnsi="Tempus Sans ITC"/>
          <w:color w:val="000000"/>
          <w:lang w:eastAsia="es-ES"/>
        </w:rPr>
        <w:t>. G</w:t>
      </w:r>
      <w:r w:rsidRPr="00D6340E">
        <w:rPr>
          <w:rFonts w:ascii="Tempus Sans ITC" w:hAnsi="Tempus Sans ITC"/>
          <w:i/>
          <w:iCs/>
          <w:color w:val="000000"/>
          <w:lang w:eastAsia="es-ES"/>
        </w:rPr>
        <w:t>racias, Jesús. Te alab</w:t>
      </w:r>
      <w:r>
        <w:rPr>
          <w:rFonts w:ascii="Tempus Sans ITC" w:hAnsi="Tempus Sans ITC"/>
          <w:i/>
          <w:iCs/>
          <w:color w:val="000000"/>
          <w:lang w:eastAsia="es-ES"/>
        </w:rPr>
        <w:t>amos con todo nuestro</w:t>
      </w:r>
      <w:r w:rsidRPr="00D6340E">
        <w:rPr>
          <w:rFonts w:ascii="Tempus Sans ITC" w:hAnsi="Tempus Sans ITC"/>
          <w:i/>
          <w:iCs/>
          <w:color w:val="000000"/>
          <w:lang w:eastAsia="es-ES"/>
        </w:rPr>
        <w:t xml:space="preserve"> ser.</w:t>
      </w:r>
    </w:p>
    <w:p w14:paraId="39A24544" w14:textId="0EC3EAFA" w:rsidR="00BA6846" w:rsidRPr="004832E7" w:rsidRDefault="00BA6846" w:rsidP="004832E7">
      <w:pPr>
        <w:spacing w:after="120"/>
        <w:jc w:val="both"/>
        <w:rPr>
          <w:rFonts w:ascii="Tempus Sans ITC" w:hAnsi="Tempus Sans ITC"/>
          <w:i/>
          <w:iCs/>
          <w:color w:val="000000"/>
          <w:lang w:eastAsia="es-ES"/>
        </w:rPr>
      </w:pPr>
      <w:r w:rsidRPr="004832E7">
        <w:rPr>
          <w:rFonts w:ascii="Tempus Sans ITC" w:hAnsi="Tempus Sans ITC"/>
          <w:b/>
          <w:bCs/>
          <w:color w:val="000000"/>
          <w:lang w:eastAsia="es-ES"/>
        </w:rPr>
        <w:t xml:space="preserve">¡FELIZ DOMINGO CON LOS ECOS DE LA FIESTA DEL CARMEN! </w:t>
      </w:r>
      <w:r w:rsidR="004832E7">
        <w:rPr>
          <w:rFonts w:ascii="Tempus Sans ITC" w:hAnsi="Tempus Sans ITC"/>
          <w:b/>
          <w:color w:val="000000"/>
          <w:lang w:eastAsia="es-ES"/>
        </w:rPr>
        <w:t xml:space="preserve">Un abrazo. </w:t>
      </w:r>
      <w:bookmarkStart w:id="0" w:name="_GoBack"/>
      <w:bookmarkEnd w:id="0"/>
      <w:r w:rsidR="004832E7">
        <w:rPr>
          <w:rFonts w:ascii="Tempus Sans ITC" w:hAnsi="Tempus Sans ITC"/>
          <w:b/>
          <w:color w:val="000000"/>
          <w:lang w:eastAsia="es-ES"/>
        </w:rPr>
        <w:t>Antón</w:t>
      </w:r>
    </w:p>
    <w:p w14:paraId="423209AE" w14:textId="77777777" w:rsidR="005B5753" w:rsidRDefault="005B5753"/>
    <w:sectPr w:rsidR="005B575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46"/>
    <w:rsid w:val="004832E7"/>
    <w:rsid w:val="005B5753"/>
    <w:rsid w:val="006A39A9"/>
    <w:rsid w:val="00BA684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B66A2"/>
  <w15:chartTrackingRefBased/>
  <w15:docId w15:val="{53178705-D445-4EB1-BE83-D9837F36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tulo1"/>
    <w:qFormat/>
    <w:rsid w:val="00BA6846"/>
    <w:pPr>
      <w:spacing w:after="0" w:line="240" w:lineRule="auto"/>
    </w:pPr>
    <w:rPr>
      <w:rFonts w:ascii="Verdana" w:eastAsia="Times New Roman" w:hAnsi="Verdana" w:cs="Times New Roman"/>
      <w:sz w:val="24"/>
      <w:szCs w:val="24"/>
    </w:rPr>
  </w:style>
  <w:style w:type="paragraph" w:styleId="Ttulo1">
    <w:name w:val="heading 1"/>
    <w:basedOn w:val="Normal"/>
    <w:next w:val="Normal"/>
    <w:link w:val="Ttulo1Car"/>
    <w:uiPriority w:val="9"/>
    <w:qFormat/>
    <w:rsid w:val="00BA6846"/>
    <w:pPr>
      <w:keepNext/>
      <w:keepLines/>
      <w:spacing w:before="480"/>
      <w:outlineLvl w:val="0"/>
    </w:pPr>
    <w:rPr>
      <w:rFonts w:ascii="Cambria" w:hAnsi="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A6846"/>
    <w:rPr>
      <w:rFonts w:ascii="Cambria" w:eastAsia="Times New Roman" w:hAnsi="Cambria" w:cs="Times New Roman"/>
      <w:b/>
      <w:bCs/>
      <w:color w:val="365F91"/>
      <w:sz w:val="28"/>
      <w:szCs w:val="28"/>
    </w:rPr>
  </w:style>
  <w:style w:type="character" w:styleId="Textoennegrita">
    <w:name w:val="Strong"/>
    <w:uiPriority w:val="22"/>
    <w:qFormat/>
    <w:rsid w:val="00BA684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2775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Tomas</dc:creator>
  <cp:keywords/>
  <dc:description/>
  <cp:lastModifiedBy>usuario</cp:lastModifiedBy>
  <cp:revision>2</cp:revision>
  <dcterms:created xsi:type="dcterms:W3CDTF">2022-07-13T07:53:00Z</dcterms:created>
  <dcterms:modified xsi:type="dcterms:W3CDTF">2022-07-13T07:53:00Z</dcterms:modified>
</cp:coreProperties>
</file>