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31" w:rsidRDefault="00847531" w:rsidP="005F21B4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Domingo de la Santísima Trinidad (27.05.2018): Mateo 28,16-20.</w:t>
      </w:r>
    </w:p>
    <w:p w:rsidR="00847531" w:rsidRDefault="00667C84" w:rsidP="005F21B4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“Estoy en vosotros. Siempre</w:t>
      </w:r>
      <w:r w:rsidR="00847531">
        <w:rPr>
          <w:b/>
          <w:i/>
          <w:sz w:val="24"/>
          <w:szCs w:val="24"/>
        </w:rPr>
        <w:t>”.</w:t>
      </w:r>
      <w:r w:rsidR="00847531">
        <w:rPr>
          <w:b/>
          <w:sz w:val="24"/>
          <w:szCs w:val="24"/>
        </w:rPr>
        <w:t xml:space="preserve"> Te lo </w:t>
      </w:r>
      <w:r>
        <w:rPr>
          <w:b/>
          <w:sz w:val="24"/>
          <w:szCs w:val="24"/>
        </w:rPr>
        <w:t>susurro</w:t>
      </w:r>
      <w:r w:rsidR="00847531">
        <w:rPr>
          <w:b/>
          <w:sz w:val="24"/>
          <w:szCs w:val="24"/>
        </w:rPr>
        <w:t xml:space="preserve"> y lo escribo CONTIGO.</w:t>
      </w:r>
    </w:p>
    <w:p w:rsidR="00847531" w:rsidRDefault="00847531" w:rsidP="00847531">
      <w:pPr>
        <w:spacing w:after="0"/>
        <w:rPr>
          <w:b/>
        </w:rPr>
      </w:pPr>
    </w:p>
    <w:p w:rsidR="00667C84" w:rsidRDefault="00667C84" w:rsidP="00645E82">
      <w:pPr>
        <w:spacing w:after="0"/>
        <w:jc w:val="both"/>
      </w:pPr>
      <w:r w:rsidRPr="00667C84">
        <w:t xml:space="preserve">En el domingo último de este mes de mayo, nuestra católica comisión de la liturgia vaticana nos propone la lectura del último párrafo del Evangelio de Mateo </w:t>
      </w:r>
      <w:r w:rsidR="00396914">
        <w:t xml:space="preserve">que </w:t>
      </w:r>
      <w:r w:rsidRPr="00667C84">
        <w:t>dice así:</w:t>
      </w:r>
      <w:r>
        <w:rPr>
          <w:i/>
        </w:rPr>
        <w:t xml:space="preserve"> “Los ONCE discípulos marcharon a Galilea, al monte que Jesús les había indicado. Y al verle le adoraron; algunos, sin embargo, dudaron. Jesús se acercó a ellos y les habló así: Me ha sido dado todo poder en el cielo y en la tierra. Id, pues, y haced discípulos</w:t>
      </w:r>
      <w:r w:rsidR="00F40D10">
        <w:rPr>
          <w:i/>
        </w:rPr>
        <w:t xml:space="preserve"> a todas las gentes bautizándolas en el nombre del Padre y del Hijo y del Espíritu Santo, y enseñándoles a guardar todo lo que yo os he mandado. Yo estoy en vosotros todos los días hasta el fin del mundo”</w:t>
      </w:r>
      <w:r w:rsidR="00F40D10">
        <w:t xml:space="preserve"> (Mateo 20,16-20).</w:t>
      </w:r>
    </w:p>
    <w:p w:rsidR="00F40D10" w:rsidRDefault="00F40D10" w:rsidP="00645E82">
      <w:pPr>
        <w:spacing w:after="0"/>
        <w:jc w:val="both"/>
      </w:pPr>
    </w:p>
    <w:p w:rsidR="000E79DA" w:rsidRDefault="00F40D10" w:rsidP="00645E82">
      <w:pPr>
        <w:spacing w:after="0"/>
        <w:jc w:val="both"/>
      </w:pPr>
      <w:r>
        <w:t xml:space="preserve">Así de breve y claro. Es el final de un relato muy largo sobre Jesús de Nazaret que alguien escribió unos cincuenta años después de la muerte de esta persona. </w:t>
      </w:r>
      <w:r w:rsidR="000E79DA">
        <w:t xml:space="preserve">No fue la primera narración que se escribió sobre él y no fue tampoco la última. </w:t>
      </w:r>
      <w:r w:rsidR="001A4297">
        <w:t>¿</w:t>
      </w:r>
      <w:r w:rsidR="000E79DA">
        <w:t>Quién escribió este Evangelio de Jesús de Nazaret</w:t>
      </w:r>
      <w:r w:rsidR="001A4297">
        <w:t>?</w:t>
      </w:r>
      <w:r w:rsidR="000E79DA">
        <w:t xml:space="preserve"> Nadie lo sabe. Nadie sabe quién fue el llamado ‘Mateo’. ¿Por qué y para quiénes se escribió este relato? </w:t>
      </w:r>
      <w:r w:rsidR="007070F2">
        <w:t>Lo escribió</w:t>
      </w:r>
      <w:r w:rsidR="000E79DA">
        <w:t xml:space="preserve"> </w:t>
      </w:r>
      <w:r w:rsidR="007070F2">
        <w:t>aquel</w:t>
      </w:r>
      <w:r w:rsidR="000E79DA">
        <w:t xml:space="preserve"> </w:t>
      </w:r>
      <w:r w:rsidR="007070F2">
        <w:t xml:space="preserve">que </w:t>
      </w:r>
      <w:r w:rsidR="000E79DA">
        <w:t>no se lo pudo ya guardar en sus adentros por más tiempo y se lo compartió a quienes desearan leérselo</w:t>
      </w:r>
      <w:r w:rsidR="007070F2">
        <w:t>.</w:t>
      </w:r>
      <w:r w:rsidR="000E79DA">
        <w:t xml:space="preserve"> </w:t>
      </w:r>
      <w:r w:rsidR="007070F2">
        <w:t>Así, creo,</w:t>
      </w:r>
      <w:r w:rsidR="000E79DA">
        <w:t xml:space="preserve"> se dice en Mt 7,12.</w:t>
      </w:r>
    </w:p>
    <w:p w:rsidR="000E79DA" w:rsidRDefault="000E79DA" w:rsidP="00645E82">
      <w:pPr>
        <w:spacing w:after="0"/>
        <w:jc w:val="both"/>
      </w:pPr>
    </w:p>
    <w:p w:rsidR="007845E7" w:rsidRDefault="000E79DA" w:rsidP="00645E82">
      <w:pPr>
        <w:spacing w:after="0"/>
        <w:jc w:val="both"/>
      </w:pPr>
      <w:r>
        <w:t>Cuando voy leyendo despacio las expresiones de este final de Mateo siento que crece dentro de mí la certeza de ser uno de aquellos que ‘dudaron’</w:t>
      </w:r>
      <w:r w:rsidR="00F76809">
        <w:t xml:space="preserve">. Dudo que Jesús de Nazaret </w:t>
      </w:r>
      <w:r w:rsidR="007070F2">
        <w:t>dijera explícita y textualmente</w:t>
      </w:r>
      <w:r w:rsidR="00F76809">
        <w:t xml:space="preserve">: </w:t>
      </w:r>
      <w:r w:rsidR="00F76809" w:rsidRPr="00396914">
        <w:rPr>
          <w:b/>
          <w:i/>
        </w:rPr>
        <w:t>“Me ha sido dado todo poder en el cielo y en la tierra”</w:t>
      </w:r>
      <w:r w:rsidR="007070F2">
        <w:t xml:space="preserve"> (Mt 28,18). </w:t>
      </w:r>
      <w:r w:rsidR="007845E7">
        <w:t xml:space="preserve">¿Esto no es el poder absoluto? ¿El que, a la postre, </w:t>
      </w:r>
      <w:r w:rsidR="00396914">
        <w:t xml:space="preserve">corrompe </w:t>
      </w:r>
      <w:r w:rsidR="007845E7">
        <w:t>absolutamente?</w:t>
      </w:r>
    </w:p>
    <w:p w:rsidR="00F76809" w:rsidRDefault="00F76809" w:rsidP="00645E82">
      <w:pPr>
        <w:spacing w:after="0"/>
        <w:jc w:val="both"/>
      </w:pPr>
    </w:p>
    <w:p w:rsidR="00F76809" w:rsidRDefault="00F76809" w:rsidP="00645E82">
      <w:pPr>
        <w:spacing w:after="0"/>
        <w:jc w:val="both"/>
      </w:pPr>
      <w:r>
        <w:t xml:space="preserve">Si esta afirmación con todo cuanto implica es cierta, ¿también serán ciertas las afirmaciones que dice este mismo Jesús en 23,8-12? El </w:t>
      </w:r>
      <w:r w:rsidR="00396914">
        <w:t>‘</w:t>
      </w:r>
      <w:r>
        <w:t>todo poder</w:t>
      </w:r>
      <w:r w:rsidR="00396914">
        <w:t>’</w:t>
      </w:r>
      <w:r>
        <w:t xml:space="preserve"> afirmado en Mateo 28 no puede comulgar ni abrazarse con el </w:t>
      </w:r>
      <w:r w:rsidR="00396914">
        <w:t>‘</w:t>
      </w:r>
      <w:r>
        <w:t>todo servir</w:t>
      </w:r>
      <w:r w:rsidR="00396914">
        <w:t>’</w:t>
      </w:r>
      <w:r>
        <w:t xml:space="preserve"> de Mateo 23. Sólo quiero fiarme de un Jesús, porque sé que no existieron dos. Y menos, dos  tan opuestos.</w:t>
      </w:r>
    </w:p>
    <w:p w:rsidR="00F76809" w:rsidRDefault="00F76809" w:rsidP="00645E82">
      <w:pPr>
        <w:spacing w:after="0"/>
        <w:jc w:val="both"/>
      </w:pPr>
    </w:p>
    <w:p w:rsidR="00F83751" w:rsidRDefault="00F76809" w:rsidP="00645E82">
      <w:pPr>
        <w:spacing w:after="0"/>
        <w:jc w:val="both"/>
      </w:pPr>
      <w:r>
        <w:t>Si a alguien no le convence mi lectura en paralelo de estos dos textos en Mateo, le invito a leerse Mateo 20,</w:t>
      </w:r>
      <w:r w:rsidR="007845E7">
        <w:t>20-28</w:t>
      </w:r>
      <w:r w:rsidR="00F83751">
        <w:t xml:space="preserve"> donde se habla de </w:t>
      </w:r>
      <w:r w:rsidR="00396914" w:rsidRPr="00396914">
        <w:rPr>
          <w:b/>
        </w:rPr>
        <w:t>‘</w:t>
      </w:r>
      <w:r w:rsidR="00F83751" w:rsidRPr="00396914">
        <w:rPr>
          <w:b/>
        </w:rPr>
        <w:t>la grandeza y la pequeñez</w:t>
      </w:r>
      <w:r w:rsidR="00396914" w:rsidRPr="00396914">
        <w:rPr>
          <w:b/>
        </w:rPr>
        <w:t>’</w:t>
      </w:r>
      <w:r w:rsidR="00F83751" w:rsidRPr="00396914">
        <w:rPr>
          <w:b/>
        </w:rPr>
        <w:t xml:space="preserve"> </w:t>
      </w:r>
      <w:r w:rsidR="00F83751">
        <w:t>que vive y pide este mismo Jesús… del ¿</w:t>
      </w:r>
      <w:proofErr w:type="spellStart"/>
      <w:r w:rsidR="00F83751">
        <w:t>todopoder</w:t>
      </w:r>
      <w:proofErr w:type="spellEnd"/>
      <w:r w:rsidR="00F83751">
        <w:t>?</w:t>
      </w:r>
      <w:r w:rsidR="007070F2">
        <w:t xml:space="preserve"> No… del ¡</w:t>
      </w:r>
      <w:proofErr w:type="spellStart"/>
      <w:r w:rsidR="007070F2">
        <w:t>todoservir</w:t>
      </w:r>
      <w:proofErr w:type="spellEnd"/>
      <w:r w:rsidR="007070F2">
        <w:t>!</w:t>
      </w:r>
    </w:p>
    <w:p w:rsidR="00F83751" w:rsidRDefault="00F83751" w:rsidP="00645E82">
      <w:pPr>
        <w:spacing w:after="0"/>
        <w:jc w:val="both"/>
      </w:pPr>
    </w:p>
    <w:p w:rsidR="005F21B4" w:rsidRDefault="00F83751" w:rsidP="00645E82">
      <w:pPr>
        <w:spacing w:after="0"/>
        <w:jc w:val="both"/>
      </w:pPr>
      <w:r>
        <w:t xml:space="preserve">Si a alguien no le convence mi lectura, me atrevería a invitarle a </w:t>
      </w:r>
      <w:r w:rsidR="007070F2">
        <w:t xml:space="preserve">meditar </w:t>
      </w:r>
      <w:r>
        <w:t xml:space="preserve">el llamado </w:t>
      </w:r>
      <w:r w:rsidR="007070F2">
        <w:t>‘</w:t>
      </w:r>
      <w:r>
        <w:t>primer discurso</w:t>
      </w:r>
      <w:r w:rsidR="007070F2">
        <w:t>’</w:t>
      </w:r>
      <w:r>
        <w:t xml:space="preserve"> que este Mateo puso en labios de su Jesús mientras estaba en el monte de Galilea, el mismo donde están ahora en el final del Evangelio. En este único</w:t>
      </w:r>
      <w:r w:rsidR="00D83ED6">
        <w:t xml:space="preserve"> </w:t>
      </w:r>
      <w:r>
        <w:t xml:space="preserve">y el mismo monte llamado de </w:t>
      </w:r>
      <w:r w:rsidR="00D83ED6">
        <w:t>‘</w:t>
      </w:r>
      <w:r>
        <w:t>las bienaventuranzas</w:t>
      </w:r>
      <w:r w:rsidR="00D83ED6">
        <w:t xml:space="preserve">’ </w:t>
      </w:r>
      <w:r>
        <w:t xml:space="preserve">(Mateo 5-7 en paralelo con Mateo 28,16-20) no es posible que este Jesús sea un Jano de dos caras contrapuestas. </w:t>
      </w:r>
      <w:r w:rsidR="005F21B4">
        <w:t>Un Jesús de poder absoluto, en el cielo y en la tierra, aquí y allá, jamás hubiera muerto crucificado en la plenitud de su</w:t>
      </w:r>
      <w:r w:rsidR="00645E82">
        <w:t xml:space="preserve"> excelencia.</w:t>
      </w:r>
    </w:p>
    <w:p w:rsidR="005F21B4" w:rsidRDefault="005F21B4" w:rsidP="00645E82">
      <w:pPr>
        <w:spacing w:after="0"/>
        <w:jc w:val="both"/>
      </w:pPr>
    </w:p>
    <w:p w:rsidR="005F21B4" w:rsidRDefault="005F21B4" w:rsidP="00645E82">
      <w:pPr>
        <w:spacing w:after="0"/>
        <w:jc w:val="both"/>
      </w:pPr>
      <w:r>
        <w:t xml:space="preserve">El último párrafo de este comentario lo dedico al último verso de esta buena noticia de Jesús de Nazaret que es el Evangelio de Mateo: </w:t>
      </w:r>
      <w:r>
        <w:rPr>
          <w:i/>
        </w:rPr>
        <w:t xml:space="preserve">“Estoy </w:t>
      </w:r>
      <w:r w:rsidRPr="00396914">
        <w:rPr>
          <w:b/>
          <w:i/>
        </w:rPr>
        <w:t>en</w:t>
      </w:r>
      <w:r>
        <w:rPr>
          <w:i/>
        </w:rPr>
        <w:t xml:space="preserve"> vosotros siempre”</w:t>
      </w:r>
      <w:r>
        <w:t>. Él está en mí. Y en ti. Y en cada persona. Lo veas o no. Lo toques o no. Lo sientas o no. Tú eres su vida. Vive</w:t>
      </w:r>
      <w:r w:rsidR="00645E82">
        <w:t xml:space="preserve"> tu vida</w:t>
      </w:r>
      <w:r>
        <w:t>. Respira en ti, como el hijo</w:t>
      </w:r>
      <w:r w:rsidR="00645E82">
        <w:t xml:space="preserve"> en las entrañas de la madre. ¿Puede haber otra comunión mayor? ¿Existe acaso otro sagrado sagrario o santuario más explícito que todo ser humano? </w:t>
      </w:r>
      <w:r w:rsidR="00645E82">
        <w:rPr>
          <w:i/>
        </w:rPr>
        <w:t>“Todo cuanto deseas que te hagan los demás, házselo a ellos</w:t>
      </w:r>
      <w:r w:rsidR="00D83ED6">
        <w:rPr>
          <w:i/>
        </w:rPr>
        <w:t>. É</w:t>
      </w:r>
      <w:r w:rsidR="00645E82">
        <w:rPr>
          <w:i/>
        </w:rPr>
        <w:t>s</w:t>
      </w:r>
      <w:r w:rsidR="00D83ED6">
        <w:rPr>
          <w:i/>
        </w:rPr>
        <w:t>ta</w:t>
      </w:r>
      <w:r w:rsidR="00645E82">
        <w:rPr>
          <w:i/>
        </w:rPr>
        <w:t xml:space="preserve"> es toda la Ley”</w:t>
      </w:r>
      <w:r w:rsidR="00645E82">
        <w:t>. La única religión.</w:t>
      </w:r>
    </w:p>
    <w:p w:rsidR="00847531" w:rsidRDefault="00847531" w:rsidP="00D63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Domingo 26º de Lucas (27.05.2018): Lucas 8,40-56.</w:t>
      </w:r>
    </w:p>
    <w:p w:rsidR="00847531" w:rsidRDefault="00847531" w:rsidP="00D63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“El reinado de Dios está dentro… de ti y de mí” (Lucas 17,21)</w:t>
      </w:r>
    </w:p>
    <w:p w:rsidR="00C74B40" w:rsidRDefault="008D58C6" w:rsidP="00396914">
      <w:pPr>
        <w:spacing w:after="0"/>
      </w:pPr>
    </w:p>
    <w:p w:rsidR="00877F8B" w:rsidRDefault="00396914" w:rsidP="00D63866">
      <w:pPr>
        <w:spacing w:after="0"/>
        <w:jc w:val="both"/>
      </w:pPr>
      <w:r>
        <w:t>El tercer apartado del capítulo octavo del Evangelio de Lucas es un precioso texto, primero literario, por ser una muy precisa palindromía. Y</w:t>
      </w:r>
      <w:r w:rsidR="00877F8B">
        <w:t>,</w:t>
      </w:r>
      <w:r>
        <w:t xml:space="preserve"> en segundo lugar</w:t>
      </w:r>
      <w:r w:rsidR="00877F8B">
        <w:t>,</w:t>
      </w:r>
      <w:r>
        <w:t xml:space="preserve"> </w:t>
      </w:r>
      <w:r w:rsidR="00877F8B">
        <w:t>es una delicia teológica que rompe tantos esquemas de la religión judía que aún estamos en las iglesias de la cristiandad sin atrevernos a asumir todo cuanto se esconde bajo la expresión ‘</w:t>
      </w:r>
      <w:r w:rsidR="00877F8B">
        <w:rPr>
          <w:i/>
        </w:rPr>
        <w:t>tu fe te ha salvado’</w:t>
      </w:r>
      <w:r w:rsidR="00877F8B">
        <w:t xml:space="preserve"> (8,48).</w:t>
      </w:r>
    </w:p>
    <w:p w:rsidR="00877F8B" w:rsidRDefault="00877F8B" w:rsidP="00D63866">
      <w:pPr>
        <w:spacing w:after="0"/>
        <w:jc w:val="both"/>
      </w:pPr>
    </w:p>
    <w:p w:rsidR="0016030D" w:rsidRDefault="00877F8B" w:rsidP="00D63866">
      <w:pPr>
        <w:spacing w:after="0"/>
        <w:jc w:val="both"/>
      </w:pPr>
      <w:r>
        <w:t xml:space="preserve">El apartado se inicia con esta indudable precisión narrativa: </w:t>
      </w:r>
      <w:r>
        <w:rPr>
          <w:i/>
        </w:rPr>
        <w:t>“Cuando regresó Jesús, le recibió la gente</w:t>
      </w:r>
      <w:r w:rsidR="00D63866">
        <w:rPr>
          <w:i/>
        </w:rPr>
        <w:t xml:space="preserve">, </w:t>
      </w:r>
      <w:r>
        <w:rPr>
          <w:i/>
        </w:rPr>
        <w:t>pues todos le estaban esperando”</w:t>
      </w:r>
      <w:r>
        <w:t xml:space="preserve"> (</w:t>
      </w:r>
      <w:proofErr w:type="spellStart"/>
      <w:r>
        <w:t>Lc</w:t>
      </w:r>
      <w:proofErr w:type="spellEnd"/>
      <w:r>
        <w:t xml:space="preserve"> 8,40). Venía este Jesús del Evangelista Lucas</w:t>
      </w:r>
      <w:r w:rsidR="00D63866">
        <w:t>,</w:t>
      </w:r>
      <w:r>
        <w:t xml:space="preserve"> acompañado de cuantos </w:t>
      </w:r>
      <w:r w:rsidR="00D63866">
        <w:t>estaban con él</w:t>
      </w:r>
      <w:r>
        <w:t xml:space="preserve"> en la barca</w:t>
      </w:r>
      <w:r w:rsidR="00D63866">
        <w:t>,</w:t>
      </w:r>
      <w:r>
        <w:t xml:space="preserve"> desde la orilla oriental del lago de Galilea. Allá había realizado una nada sencilla misión evangelizadora</w:t>
      </w:r>
      <w:r w:rsidR="0016030D">
        <w:t xml:space="preserve">: abrazar al </w:t>
      </w:r>
      <w:r w:rsidR="00D63866">
        <w:t>‘</w:t>
      </w:r>
      <w:r w:rsidR="0016030D">
        <w:t>deshumanizado</w:t>
      </w:r>
      <w:r w:rsidR="00D63866">
        <w:t xml:space="preserve"> enemigo </w:t>
      </w:r>
      <w:proofErr w:type="spellStart"/>
      <w:r w:rsidR="00D63866">
        <w:t>geraseno</w:t>
      </w:r>
      <w:proofErr w:type="spellEnd"/>
      <w:r w:rsidR="00D63866">
        <w:t xml:space="preserve"> Legión’</w:t>
      </w:r>
      <w:r w:rsidR="0016030D">
        <w:t xml:space="preserve"> hasta despertar en él su identidad de persona, de ser humano.</w:t>
      </w:r>
    </w:p>
    <w:p w:rsidR="0016030D" w:rsidRDefault="0016030D" w:rsidP="00D63866">
      <w:pPr>
        <w:spacing w:after="0"/>
        <w:jc w:val="both"/>
      </w:pPr>
    </w:p>
    <w:p w:rsidR="00DD7318" w:rsidRDefault="0016030D" w:rsidP="00D63866">
      <w:pPr>
        <w:spacing w:after="0"/>
        <w:jc w:val="both"/>
      </w:pPr>
      <w:r>
        <w:t>Al volver a pisar tierra, en la occidental orilla judía del lago-mar de Galilea, las gentes lo reciben con deseos de sentirse cerca de él. Y de en medio de la multitud, cuenta el narrador, surge en primer lugar un hombre</w:t>
      </w:r>
      <w:r w:rsidR="00DD7318">
        <w:t xml:space="preserve"> conocido</w:t>
      </w:r>
      <w:r>
        <w:t xml:space="preserve"> y luego una mujer</w:t>
      </w:r>
      <w:r w:rsidR="00DD7318">
        <w:t xml:space="preserve"> sin nombre, anónima. Sin embargo, la presencia de la mujer desconocida ocupa el centro de la palindromía (8,43-48).</w:t>
      </w:r>
    </w:p>
    <w:p w:rsidR="00DD7318" w:rsidRDefault="00DD7318" w:rsidP="00D63866">
      <w:pPr>
        <w:spacing w:after="0"/>
        <w:jc w:val="both"/>
      </w:pPr>
    </w:p>
    <w:p w:rsidR="00141B1F" w:rsidRDefault="00DD7318" w:rsidP="00D63866">
      <w:pPr>
        <w:spacing w:after="0"/>
        <w:jc w:val="both"/>
      </w:pPr>
      <w:r>
        <w:t>Abrazando, literariamente, esta escena de la mujer de ‘los flujos de sangre’ se nos cuenta la presencia de un hombre que se llama Jairo y es padre de una niña que está empezando a ser mujer, porque tiene ya los doce años y está muriéndose</w:t>
      </w:r>
      <w:r w:rsidR="00141B1F">
        <w:t xml:space="preserve"> (¿</w:t>
      </w:r>
      <w:r w:rsidR="00D63866">
        <w:t>c</w:t>
      </w:r>
      <w:r w:rsidR="00141B1F">
        <w:t>on qué tipo de muerte?)</w:t>
      </w:r>
      <w:r>
        <w:t xml:space="preserve">. Este hombre de nombre griego es el jefe de la sinagoga del poblado </w:t>
      </w:r>
      <w:r w:rsidR="00D63866">
        <w:t xml:space="preserve">galileo </w:t>
      </w:r>
      <w:r>
        <w:t>(8,41-42).</w:t>
      </w:r>
    </w:p>
    <w:p w:rsidR="00141B1F" w:rsidRDefault="00141B1F" w:rsidP="00D63866">
      <w:pPr>
        <w:spacing w:after="0"/>
        <w:jc w:val="both"/>
      </w:pPr>
    </w:p>
    <w:p w:rsidR="00FD2612" w:rsidRDefault="00141B1F" w:rsidP="00D63866">
      <w:pPr>
        <w:spacing w:after="0"/>
        <w:jc w:val="both"/>
      </w:pPr>
      <w:r>
        <w:t>La tercera parte de la palindromía (8,49-56) acontece en la propia casa de Jairo y en la explícita intimidad de siete personas: la niña ya mujer (una), el padre (dos)</w:t>
      </w:r>
      <w:r w:rsidR="00307B39">
        <w:t xml:space="preserve">  y</w:t>
      </w:r>
      <w:r>
        <w:t xml:space="preserve"> la madre (tres) de la niña-mujer, tres discípulos de Jesús: Pedro (cuatro), Juan (cinco), Santiago (seis) y el evangelizador Jesús de Nazaret (siete) que ya le anuncia al padre su siempre alentadora buena noticia: </w:t>
      </w:r>
      <w:r>
        <w:rPr>
          <w:i/>
        </w:rPr>
        <w:t>“</w:t>
      </w:r>
      <w:r w:rsidR="00FD2612">
        <w:rPr>
          <w:i/>
        </w:rPr>
        <w:t>ten fe y sanará”</w:t>
      </w:r>
      <w:r w:rsidR="00FD2612">
        <w:t xml:space="preserve"> (8,49-50).</w:t>
      </w:r>
    </w:p>
    <w:p w:rsidR="00FD2612" w:rsidRDefault="00FD2612" w:rsidP="00D63866">
      <w:pPr>
        <w:spacing w:after="0"/>
        <w:jc w:val="both"/>
      </w:pPr>
    </w:p>
    <w:p w:rsidR="00360C51" w:rsidRDefault="00FD2612" w:rsidP="00D63866">
      <w:pPr>
        <w:spacing w:after="0"/>
        <w:jc w:val="both"/>
      </w:pPr>
      <w:r>
        <w:t>El Evangelio de Marcos (5,21-53) y el Evangelio de (Mateo (9,18-28) cuenta</w:t>
      </w:r>
      <w:r w:rsidR="00307B39">
        <w:t>n</w:t>
      </w:r>
      <w:r>
        <w:t xml:space="preserve"> cada uno con su peculiar estilo e intencionalidad esta misma palindromía de la enfermedad-salud de </w:t>
      </w:r>
      <w:r w:rsidR="00307B39">
        <w:t xml:space="preserve">estas </w:t>
      </w:r>
      <w:r>
        <w:t>dos mujeres</w:t>
      </w:r>
      <w:r w:rsidR="00D14A21">
        <w:t>:</w:t>
      </w:r>
      <w:r>
        <w:t xml:space="preserve"> una de doce años</w:t>
      </w:r>
      <w:r w:rsidR="00D14A21">
        <w:t xml:space="preserve"> </w:t>
      </w:r>
      <w:r>
        <w:t xml:space="preserve">y </w:t>
      </w:r>
      <w:r w:rsidR="00D14A21">
        <w:t xml:space="preserve">la </w:t>
      </w:r>
      <w:r>
        <w:t xml:space="preserve">otra, curiosamente, </w:t>
      </w:r>
      <w:r w:rsidR="00D14A21">
        <w:t xml:space="preserve">de </w:t>
      </w:r>
      <w:r>
        <w:t xml:space="preserve">doce </w:t>
      </w:r>
      <w:r w:rsidR="00D14A21">
        <w:t xml:space="preserve">años </w:t>
      </w:r>
      <w:r>
        <w:t>más</w:t>
      </w:r>
      <w:r w:rsidR="00D14A21">
        <w:t xml:space="preserve"> otros</w:t>
      </w:r>
      <w:r>
        <w:t xml:space="preserve"> doce años</w:t>
      </w:r>
      <w:r w:rsidR="00D14A21">
        <w:t xml:space="preserve">. Una dejaba de ser niña y empezaba a ser mujer. La otra tenía ya doce años de experiencia de mujer. </w:t>
      </w:r>
      <w:r w:rsidR="00D14A21" w:rsidRPr="00360C51">
        <w:rPr>
          <w:b/>
        </w:rPr>
        <w:t xml:space="preserve">¿De qué enfermedad se trata en estas tres </w:t>
      </w:r>
      <w:r w:rsidR="00360C51" w:rsidRPr="00360C51">
        <w:rPr>
          <w:b/>
        </w:rPr>
        <w:t xml:space="preserve">tan semejantes </w:t>
      </w:r>
      <w:proofErr w:type="spellStart"/>
      <w:r w:rsidR="00D14A21" w:rsidRPr="00360C51">
        <w:rPr>
          <w:b/>
        </w:rPr>
        <w:t>palindromías</w:t>
      </w:r>
      <w:proofErr w:type="spellEnd"/>
      <w:r w:rsidR="008D58C6">
        <w:rPr>
          <w:b/>
        </w:rPr>
        <w:t>, a la vez</w:t>
      </w:r>
      <w:r w:rsidR="00D14A21" w:rsidRPr="00360C51">
        <w:rPr>
          <w:b/>
        </w:rPr>
        <w:t xml:space="preserve"> </w:t>
      </w:r>
      <w:r w:rsidR="00360C51" w:rsidRPr="00360C51">
        <w:rPr>
          <w:b/>
        </w:rPr>
        <w:t>narrativas</w:t>
      </w:r>
      <w:r w:rsidR="00360C51">
        <w:rPr>
          <w:b/>
        </w:rPr>
        <w:t xml:space="preserve"> y teológicas</w:t>
      </w:r>
      <w:r w:rsidR="008D58C6">
        <w:rPr>
          <w:b/>
        </w:rPr>
        <w:t>,</w:t>
      </w:r>
      <w:r w:rsidR="00360C51" w:rsidRPr="00360C51">
        <w:rPr>
          <w:b/>
        </w:rPr>
        <w:t xml:space="preserve"> transmitidas </w:t>
      </w:r>
      <w:r w:rsidR="00D14A21" w:rsidRPr="00360C51">
        <w:rPr>
          <w:b/>
        </w:rPr>
        <w:t xml:space="preserve">por medio de los tres </w:t>
      </w:r>
      <w:r w:rsidR="00360C51" w:rsidRPr="00360C51">
        <w:rPr>
          <w:b/>
        </w:rPr>
        <w:t>E</w:t>
      </w:r>
      <w:r w:rsidR="00D14A21" w:rsidRPr="00360C51">
        <w:rPr>
          <w:b/>
        </w:rPr>
        <w:t>vangelios sinópticos?</w:t>
      </w:r>
      <w:r w:rsidR="00D14A21">
        <w:t xml:space="preserve"> </w:t>
      </w:r>
    </w:p>
    <w:p w:rsidR="00360C51" w:rsidRDefault="00360C51" w:rsidP="00D63866">
      <w:pPr>
        <w:spacing w:after="0"/>
        <w:jc w:val="both"/>
      </w:pPr>
    </w:p>
    <w:p w:rsidR="00396914" w:rsidRDefault="00D14A21" w:rsidP="00D63866">
      <w:pPr>
        <w:spacing w:after="0"/>
        <w:jc w:val="both"/>
      </w:pPr>
      <w:r>
        <w:t xml:space="preserve">La lectura crítica que hacen mis neuronas no </w:t>
      </w:r>
      <w:r w:rsidR="00360C51">
        <w:t xml:space="preserve">me </w:t>
      </w:r>
      <w:r>
        <w:t xml:space="preserve">deja lugar a duda alguna: </w:t>
      </w:r>
      <w:r w:rsidRPr="00360C51">
        <w:rPr>
          <w:b/>
        </w:rPr>
        <w:t>la enfermedad es ser mujer</w:t>
      </w:r>
      <w:r>
        <w:t xml:space="preserve">. </w:t>
      </w:r>
      <w:r w:rsidR="00360C51">
        <w:t>¿Incurable? E</w:t>
      </w:r>
      <w:r>
        <w:t xml:space="preserve">n aquellas tierras de Israel, en aquellos años del siglo primero en los que vive el laico y galileo Jesús de Nazaret y para el pensar, creer y vivir de aquella </w:t>
      </w:r>
      <w:r w:rsidR="00360C51">
        <w:t xml:space="preserve">cultura, sociedad y religión sólo era persona </w:t>
      </w:r>
      <w:r w:rsidR="00D63866">
        <w:t>-</w:t>
      </w:r>
      <w:r w:rsidR="00360C51">
        <w:t>o ser humano</w:t>
      </w:r>
      <w:r w:rsidR="00D63866">
        <w:t>-</w:t>
      </w:r>
      <w:r w:rsidR="00360C51">
        <w:t xml:space="preserve"> el varón, el sexo masculino. Toda niña es una cosa que le pertenece al padre. Y una vez que este padre consigue casar a su hija, ésta es una cosa que le pertenece a su nuevo amo que es su marido. </w:t>
      </w:r>
      <w:r w:rsidR="00360C51" w:rsidRPr="00D63866">
        <w:rPr>
          <w:b/>
        </w:rPr>
        <w:t>Romper y transformar tales maneras de pensar y de</w:t>
      </w:r>
      <w:bookmarkStart w:id="0" w:name="_GoBack"/>
      <w:bookmarkEnd w:id="0"/>
      <w:r w:rsidR="00360C51" w:rsidRPr="00D63866">
        <w:rPr>
          <w:b/>
        </w:rPr>
        <w:t xml:space="preserve"> actuar es… ¡el milagro!</w:t>
      </w:r>
      <w:r w:rsidR="00360C51">
        <w:t xml:space="preserve"> Con este Jesús, diría, toda niña es persona.</w:t>
      </w:r>
    </w:p>
    <w:sectPr w:rsidR="003969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31"/>
    <w:rsid w:val="000E79DA"/>
    <w:rsid w:val="00141B1F"/>
    <w:rsid w:val="0016030D"/>
    <w:rsid w:val="001A4297"/>
    <w:rsid w:val="00307B39"/>
    <w:rsid w:val="00360C51"/>
    <w:rsid w:val="00396914"/>
    <w:rsid w:val="005F21B4"/>
    <w:rsid w:val="00645E82"/>
    <w:rsid w:val="00667C84"/>
    <w:rsid w:val="007070F2"/>
    <w:rsid w:val="007845E7"/>
    <w:rsid w:val="00847531"/>
    <w:rsid w:val="00877F8B"/>
    <w:rsid w:val="008D58C6"/>
    <w:rsid w:val="009141C0"/>
    <w:rsid w:val="00B30867"/>
    <w:rsid w:val="00D14A21"/>
    <w:rsid w:val="00D63866"/>
    <w:rsid w:val="00D83ED6"/>
    <w:rsid w:val="00DD7318"/>
    <w:rsid w:val="00F40D10"/>
    <w:rsid w:val="00F76809"/>
    <w:rsid w:val="00F83751"/>
    <w:rsid w:val="00FD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8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1021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2018-04-10T18:24:00Z</dcterms:created>
  <dcterms:modified xsi:type="dcterms:W3CDTF">2018-05-16T17:09:00Z</dcterms:modified>
</cp:coreProperties>
</file>