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C" w:rsidRDefault="000954DC" w:rsidP="000954DC">
      <w:pPr>
        <w:pBdr>
          <w:bottom w:val="single" w:sz="4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Domingo 1º de Adviento B (29.11.2020): Marcos 13,33-37</w:t>
      </w:r>
    </w:p>
    <w:p w:rsidR="000954DC" w:rsidRDefault="000954DC" w:rsidP="000954DC">
      <w:pPr>
        <w:pBdr>
          <w:bottom w:val="single" w:sz="4" w:space="1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Sólo existe una venida: Tu vida. </w:t>
      </w:r>
      <w:r w:rsidR="00CA025C">
        <w:rPr>
          <w:rFonts w:cstheme="minorHAnsi"/>
          <w:sz w:val="24"/>
          <w:szCs w:val="24"/>
        </w:rPr>
        <w:t>Así</w:t>
      </w:r>
      <w:r>
        <w:rPr>
          <w:rFonts w:cstheme="minorHAnsi"/>
          <w:sz w:val="24"/>
          <w:szCs w:val="24"/>
        </w:rPr>
        <w:t xml:space="preserve"> lo escribo CONTIGO,</w:t>
      </w:r>
      <w:r>
        <w:rPr>
          <w:rFonts w:cstheme="minorHAnsi"/>
          <w:b/>
          <w:sz w:val="24"/>
          <w:szCs w:val="24"/>
        </w:rPr>
        <w:t xml:space="preserve"> </w:t>
      </w:r>
    </w:p>
    <w:p w:rsidR="00EF5B3B" w:rsidRDefault="00EF5B3B" w:rsidP="00163A76">
      <w:pPr>
        <w:spacing w:after="0"/>
        <w:rPr>
          <w:rFonts w:cstheme="minorHAnsi"/>
        </w:rPr>
      </w:pPr>
    </w:p>
    <w:p w:rsidR="006C6B5A" w:rsidRDefault="006C6B5A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>Primer domingo del nuevo año de la iglesia. Tiempo del Adviento. Cuatro domingos y estamos en la Navidad. Nuevo año que se llama CICLO B. Las autoridades vaticanas de la Liturgia nos lo proponen así. Dicen que nos leamos domingo a domingo, y según su programación, este Evangelio llamado de Marcos y que lo escribió María Magdalena. Sí, precisamente esa mujer en la que estás</w:t>
      </w:r>
      <w:r w:rsidR="00163A76">
        <w:rPr>
          <w:rFonts w:cstheme="minorHAnsi"/>
        </w:rPr>
        <w:t xml:space="preserve"> pensando, mi leyente de ahora.</w:t>
      </w:r>
      <w:r w:rsidR="004633CC">
        <w:rPr>
          <w:rFonts w:cstheme="minorHAnsi"/>
        </w:rPr>
        <w:t xml:space="preserve"> María de Magdala. Otra de las seguidoras.</w:t>
      </w:r>
    </w:p>
    <w:p w:rsidR="00163A76" w:rsidRDefault="00163A76" w:rsidP="008D39AE">
      <w:pPr>
        <w:spacing w:after="0"/>
        <w:jc w:val="both"/>
        <w:rPr>
          <w:rFonts w:cstheme="minorHAnsi"/>
        </w:rPr>
      </w:pPr>
    </w:p>
    <w:p w:rsidR="00163A76" w:rsidRDefault="00163A76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Por estos mismos días del año 2017 escribía un comentario de este texto de </w:t>
      </w:r>
      <w:r w:rsidRPr="004633CC">
        <w:rPr>
          <w:rFonts w:cstheme="minorHAnsi"/>
          <w:b/>
        </w:rPr>
        <w:t>Marcos 13,33-37.</w:t>
      </w:r>
      <w:r>
        <w:rPr>
          <w:rFonts w:cstheme="minorHAnsi"/>
        </w:rPr>
        <w:t xml:space="preserve"> Y un año antes, 2016, escribí en cincuenta y dos páginas como ésta el comentario ordenado y completo de todo el relato de este Evangelio, el primero de su género. Lo escrito en estas dos ocasiones, escrito queda. Este nuevo año eclesial necesita volver a ser iluminado por la luz de esta Buena Noticia, que permanece y se re-crea  a un tiempo. Por eso es noticia</w:t>
      </w:r>
      <w:r w:rsidR="00BC3BBE">
        <w:rPr>
          <w:rFonts w:cstheme="minorHAnsi"/>
        </w:rPr>
        <w:t xml:space="preserve"> y es buena</w:t>
      </w:r>
      <w:r>
        <w:rPr>
          <w:rFonts w:cstheme="minorHAnsi"/>
        </w:rPr>
        <w:t>.</w:t>
      </w:r>
    </w:p>
    <w:p w:rsidR="00163A76" w:rsidRDefault="00163A76" w:rsidP="008D39AE">
      <w:pPr>
        <w:spacing w:after="0"/>
        <w:jc w:val="both"/>
        <w:rPr>
          <w:rFonts w:cstheme="minorHAnsi"/>
        </w:rPr>
      </w:pPr>
    </w:p>
    <w:p w:rsidR="00EF5B3B" w:rsidRDefault="00163A76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Empezamos en la iglesia la lectura crítico-contemplativa de este Evangelio por uno de los muchos lugares por donde no debiera comenzarse. El relato de </w:t>
      </w:r>
      <w:r w:rsidRPr="004633CC">
        <w:rPr>
          <w:rFonts w:cstheme="minorHAnsi"/>
          <w:b/>
        </w:rPr>
        <w:t>Marcos 13,33-37</w:t>
      </w:r>
      <w:r>
        <w:rPr>
          <w:rFonts w:cstheme="minorHAnsi"/>
        </w:rPr>
        <w:t xml:space="preserve"> tiene su contexto y sin él, el mensaje de la buena noticia se desarraiga y </w:t>
      </w:r>
      <w:r w:rsidR="005003A7">
        <w:rPr>
          <w:rFonts w:cstheme="minorHAnsi"/>
        </w:rPr>
        <w:t xml:space="preserve">manipula, desgraciadamente. </w:t>
      </w:r>
      <w:r>
        <w:rPr>
          <w:rFonts w:cstheme="minorHAnsi"/>
        </w:rPr>
        <w:t xml:space="preserve"> </w:t>
      </w:r>
    </w:p>
    <w:p w:rsidR="00BC3BBE" w:rsidRDefault="00BC3BBE" w:rsidP="008D39AE">
      <w:pPr>
        <w:spacing w:after="0"/>
        <w:jc w:val="both"/>
        <w:rPr>
          <w:rFonts w:cstheme="minorHAnsi"/>
        </w:rPr>
      </w:pPr>
    </w:p>
    <w:p w:rsidR="00BC3BBE" w:rsidRDefault="00BC3BBE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Propongo el ejercicio de leerse detenidamente Marcos 13,1-37: </w:t>
      </w:r>
      <w:r>
        <w:rPr>
          <w:rFonts w:cstheme="minorHAnsi"/>
          <w:i/>
        </w:rPr>
        <w:t>“Al salir del Templo, le dice a Jesús de Nazaret uno de sus seguidores... Y Jesús comenzó a  decirles: Mirad que no os engañe nadie”</w:t>
      </w:r>
      <w:r>
        <w:rPr>
          <w:rFonts w:cstheme="minorHAnsi"/>
        </w:rPr>
        <w:t xml:space="preserve"> (13,1-5). Este </w:t>
      </w:r>
      <w:proofErr w:type="gramStart"/>
      <w:r>
        <w:rPr>
          <w:rFonts w:cstheme="minorHAnsi"/>
        </w:rPr>
        <w:t>Evangelista</w:t>
      </w:r>
      <w:proofErr w:type="gramEnd"/>
      <w:r>
        <w:rPr>
          <w:rFonts w:cstheme="minorHAnsi"/>
        </w:rPr>
        <w:t xml:space="preserve"> acaba de contar los acontecimientos vividos por su Jesús de Nazaret en su última visita al único Templo de su religión judía en Jerusalén. Seguro que nadie jamás tuvo acceso a los adentros de  este hombre de Galilea y nadie jamás supo lo que supuso para él denunciar la presencia deshumanizadora de aquella institución del Templo, con sus Sacerdotes -Sumos, normales y mínimos- y con todas sus tradiciones y liturgias.</w:t>
      </w:r>
    </w:p>
    <w:p w:rsidR="00BC3BBE" w:rsidRDefault="00BC3BBE" w:rsidP="008D39AE">
      <w:pPr>
        <w:spacing w:after="0"/>
        <w:jc w:val="both"/>
        <w:rPr>
          <w:rFonts w:cstheme="minorHAnsi"/>
        </w:rPr>
      </w:pPr>
    </w:p>
    <w:p w:rsidR="00EF5B3B" w:rsidRDefault="00BC3BBE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>A es</w:t>
      </w:r>
      <w:r w:rsidR="00A24778">
        <w:rPr>
          <w:rFonts w:cstheme="minorHAnsi"/>
        </w:rPr>
        <w:t>te Jesús de Nazaret no le esperó</w:t>
      </w:r>
      <w:r>
        <w:rPr>
          <w:rFonts w:cstheme="minorHAnsi"/>
        </w:rPr>
        <w:t xml:space="preserve"> ni le esperaba nadie. Bueno, sí, su madre y su padre. Pocas personas supieron de su infancia</w:t>
      </w:r>
      <w:r w:rsidR="005B14DF">
        <w:rPr>
          <w:rFonts w:cstheme="minorHAnsi"/>
        </w:rPr>
        <w:t xml:space="preserve"> y si alguien supo algo no le debió</w:t>
      </w:r>
      <w:r w:rsidR="00A24778">
        <w:rPr>
          <w:rFonts w:cstheme="minorHAnsi"/>
        </w:rPr>
        <w:t xml:space="preserve"> de parecer relevante. Esto es </w:t>
      </w:r>
      <w:r w:rsidR="005B14DF">
        <w:rPr>
          <w:rFonts w:cstheme="minorHAnsi"/>
        </w:rPr>
        <w:t>no lo que a mí me parece como lector, sino lo que leo en este Evangelio escrito por M</w:t>
      </w:r>
      <w:r w:rsidR="00A24778">
        <w:rPr>
          <w:rFonts w:cstheme="minorHAnsi"/>
        </w:rPr>
        <w:t xml:space="preserve">. </w:t>
      </w:r>
      <w:r w:rsidR="005B14DF">
        <w:rPr>
          <w:rFonts w:cstheme="minorHAnsi"/>
        </w:rPr>
        <w:t xml:space="preserve">Magdalena. Y lo que leemos este domingo en </w:t>
      </w:r>
      <w:r w:rsidR="005B14DF" w:rsidRPr="00A24778">
        <w:rPr>
          <w:rFonts w:cstheme="minorHAnsi"/>
          <w:b/>
        </w:rPr>
        <w:t>Marcos 13,33-37</w:t>
      </w:r>
      <w:r w:rsidR="005B14DF">
        <w:rPr>
          <w:rFonts w:cstheme="minorHAnsi"/>
        </w:rPr>
        <w:t xml:space="preserve"> nos dice que cuando este hombre murió y fue sepultado ya no volvió, aunque fuera tan esperado como deseado. Y sigue sin haber venido. No vendrá. Que nadie nos engañe, quedó  escrito (Mc 13,5).</w:t>
      </w:r>
    </w:p>
    <w:p w:rsidR="005B14DF" w:rsidRDefault="005B14DF" w:rsidP="008D39AE">
      <w:pPr>
        <w:spacing w:after="0"/>
        <w:jc w:val="both"/>
        <w:rPr>
          <w:rFonts w:cstheme="minorHAnsi"/>
        </w:rPr>
      </w:pPr>
    </w:p>
    <w:p w:rsidR="005B14DF" w:rsidRDefault="00CA025C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>Lo que nos dejó escrito e</w:t>
      </w:r>
      <w:r w:rsidR="005B14DF">
        <w:rPr>
          <w:rFonts w:cstheme="minorHAnsi"/>
        </w:rPr>
        <w:t xml:space="preserve">ste primer Evangelio desde 1,1 hasta el final en 16,8 fue ‘la única venida de Jesús de Nazaret’. La única, como única fue y seguirá siendo la venida y </w:t>
      </w:r>
      <w:r w:rsidR="00A24778">
        <w:rPr>
          <w:rFonts w:cstheme="minorHAnsi"/>
        </w:rPr>
        <w:t xml:space="preserve">la </w:t>
      </w:r>
      <w:r w:rsidR="005B14DF">
        <w:rPr>
          <w:rFonts w:cstheme="minorHAnsi"/>
        </w:rPr>
        <w:t xml:space="preserve">vida de todos y de cada uno de los seres humanos que </w:t>
      </w:r>
      <w:r w:rsidR="0043422F">
        <w:rPr>
          <w:rFonts w:cstheme="minorHAnsi"/>
        </w:rPr>
        <w:t xml:space="preserve"> </w:t>
      </w:r>
      <w:proofErr w:type="spellStart"/>
      <w:r w:rsidR="0043422F">
        <w:rPr>
          <w:rFonts w:cstheme="minorHAnsi"/>
        </w:rPr>
        <w:t>nacenymueren</w:t>
      </w:r>
      <w:proofErr w:type="spellEnd"/>
      <w:r w:rsidR="0043422F">
        <w:rPr>
          <w:rFonts w:cstheme="minorHAnsi"/>
        </w:rPr>
        <w:t xml:space="preserve"> </w:t>
      </w:r>
      <w:r w:rsidR="005B14DF">
        <w:rPr>
          <w:rFonts w:cstheme="minorHAnsi"/>
        </w:rPr>
        <w:t>en est</w:t>
      </w:r>
      <w:r>
        <w:rPr>
          <w:rFonts w:cstheme="minorHAnsi"/>
        </w:rPr>
        <w:t>a</w:t>
      </w:r>
      <w:r w:rsidR="005B14DF">
        <w:rPr>
          <w:rFonts w:cstheme="minorHAnsi"/>
        </w:rPr>
        <w:t xml:space="preserve"> casa del mundo</w:t>
      </w:r>
      <w:r w:rsidR="0043422F">
        <w:rPr>
          <w:rFonts w:cstheme="minorHAnsi"/>
        </w:rPr>
        <w:t xml:space="preserve">. </w:t>
      </w:r>
    </w:p>
    <w:p w:rsidR="0043422F" w:rsidRDefault="0043422F" w:rsidP="008D39AE">
      <w:pPr>
        <w:spacing w:after="0"/>
        <w:jc w:val="both"/>
        <w:rPr>
          <w:rFonts w:cstheme="minorHAnsi"/>
        </w:rPr>
      </w:pPr>
    </w:p>
    <w:p w:rsidR="00EF5B3B" w:rsidRPr="00EF5B3B" w:rsidRDefault="0043422F" w:rsidP="008D39A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Creo que cada una de las personas somos ese </w:t>
      </w:r>
      <w:r w:rsidRPr="000954DC">
        <w:rPr>
          <w:rFonts w:cstheme="minorHAnsi"/>
          <w:b/>
          <w:i/>
        </w:rPr>
        <w:t>‘hombre que se ausenta y deja su casa’</w:t>
      </w:r>
      <w:r>
        <w:rPr>
          <w:rFonts w:cstheme="minorHAnsi"/>
        </w:rPr>
        <w:t xml:space="preserve"> (13,34). Este hombre fue Jesús de Nazaret que se fue de su casa</w:t>
      </w:r>
      <w:r w:rsidR="000954DC">
        <w:rPr>
          <w:rFonts w:cstheme="minorHAnsi"/>
        </w:rPr>
        <w:t>, de</w:t>
      </w:r>
      <w:r>
        <w:rPr>
          <w:rFonts w:cstheme="minorHAnsi"/>
        </w:rPr>
        <w:t xml:space="preserve"> su vida en esta tierra</w:t>
      </w:r>
      <w:r w:rsidR="008D39AE">
        <w:rPr>
          <w:rFonts w:cstheme="minorHAnsi"/>
        </w:rPr>
        <w:t>,</w:t>
      </w:r>
      <w:r>
        <w:rPr>
          <w:rFonts w:cstheme="minorHAnsi"/>
        </w:rPr>
        <w:t xml:space="preserve">  y nos lo dejó todo, porque eso mismo también es lo que desde siempre hace cada ser humano después de haber nacido y vivido y haberse desvivido.  Personalmente,</w:t>
      </w:r>
      <w:r w:rsidR="000954DC">
        <w:rPr>
          <w:rFonts w:cstheme="minorHAnsi"/>
        </w:rPr>
        <w:t xml:space="preserve"> no quiero que nadie me engañe. Desde los orígenes nadie ha venido dos veces y así creo que seguirá ocurriendo en el futuro. </w:t>
      </w:r>
      <w:r w:rsidR="008D39AE">
        <w:rPr>
          <w:rFonts w:cstheme="minorHAnsi"/>
        </w:rPr>
        <w:t>N</w:t>
      </w:r>
      <w:r w:rsidR="000954DC">
        <w:rPr>
          <w:rFonts w:cstheme="minorHAnsi"/>
        </w:rPr>
        <w:t>adie regresa</w:t>
      </w:r>
      <w:r w:rsidR="008D39AE">
        <w:rPr>
          <w:rFonts w:cstheme="minorHAnsi"/>
        </w:rPr>
        <w:t>,</w:t>
      </w:r>
      <w:r w:rsidR="000954DC">
        <w:rPr>
          <w:rFonts w:cstheme="minorHAnsi"/>
        </w:rPr>
        <w:t xml:space="preserve"> porque nadie se </w:t>
      </w:r>
      <w:r w:rsidR="008D39AE">
        <w:rPr>
          <w:rFonts w:cstheme="minorHAnsi"/>
        </w:rPr>
        <w:t>va</w:t>
      </w:r>
      <w:r w:rsidR="000954DC">
        <w:rPr>
          <w:rFonts w:cstheme="minorHAnsi"/>
        </w:rPr>
        <w:t xml:space="preserve"> del todo</w:t>
      </w:r>
      <w:r w:rsidR="008D39AE">
        <w:rPr>
          <w:rFonts w:cstheme="minorHAnsi"/>
        </w:rPr>
        <w:t>.</w:t>
      </w:r>
      <w:r w:rsidR="000954DC">
        <w:rPr>
          <w:rFonts w:cstheme="minorHAnsi"/>
        </w:rPr>
        <w:t xml:space="preserve"> </w:t>
      </w:r>
      <w:r w:rsidR="008D39AE">
        <w:rPr>
          <w:rFonts w:cstheme="minorHAnsi"/>
        </w:rPr>
        <w:t>¿Somos semillas de semillas? Probablemente. Tal vez...</w:t>
      </w:r>
      <w:r w:rsidR="000954DC">
        <w:rPr>
          <w:rFonts w:cstheme="minorHAnsi"/>
        </w:rPr>
        <w:t xml:space="preserve"> Solo existe una venida. Tu vida. Su vida. La mía. Creo, digo. Carmelo Bueno Heras</w:t>
      </w:r>
    </w:p>
    <w:p w:rsidR="00EF5B3B" w:rsidRPr="006934DA" w:rsidRDefault="00EF5B3B" w:rsidP="00163A76">
      <w:pPr>
        <w:pStyle w:val="Ttulo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8"/>
          <w:szCs w:val="28"/>
        </w:rPr>
      </w:pPr>
      <w:r w:rsidRPr="006934DA">
        <w:rPr>
          <w:rFonts w:asciiTheme="minorHAnsi" w:hAnsiTheme="minorHAnsi" w:cstheme="minorHAnsi"/>
          <w:sz w:val="28"/>
          <w:szCs w:val="28"/>
        </w:rPr>
        <w:lastRenderedPageBreak/>
        <w:t xml:space="preserve">CINCO MINUTOS </w:t>
      </w:r>
      <w:r w:rsidR="00AC2996" w:rsidRPr="006934DA">
        <w:rPr>
          <w:rFonts w:asciiTheme="minorHAnsi" w:hAnsiTheme="minorHAnsi" w:cstheme="minorHAnsi"/>
          <w:sz w:val="28"/>
          <w:szCs w:val="28"/>
        </w:rPr>
        <w:t>con la Biblia entre las manos.</w:t>
      </w:r>
    </w:p>
    <w:p w:rsidR="00EF5B3B" w:rsidRPr="00E038A5" w:rsidRDefault="00EF5B3B" w:rsidP="00163A76">
      <w:pPr>
        <w:pStyle w:val="Prrafodelista"/>
        <w:numPr>
          <w:ilvl w:val="0"/>
          <w:numId w:val="1"/>
        </w:numPr>
        <w:pBdr>
          <w:bottom w:val="single" w:sz="4" w:space="1" w:color="auto"/>
        </w:pBdr>
        <w:spacing w:after="0"/>
        <w:ind w:left="0" w:firstLine="0"/>
        <w:jc w:val="both"/>
        <w:rPr>
          <w:rFonts w:cstheme="minorHAnsi"/>
        </w:rPr>
      </w:pPr>
      <w:r w:rsidRPr="00E038A5">
        <w:rPr>
          <w:rFonts w:cstheme="minorHAnsi"/>
        </w:rPr>
        <w:t>Domingo 1º</w:t>
      </w:r>
      <w:r w:rsidR="003F16D9" w:rsidRPr="00E038A5">
        <w:rPr>
          <w:rFonts w:cstheme="minorHAnsi"/>
        </w:rPr>
        <w:t xml:space="preserve">: </w:t>
      </w:r>
      <w:r w:rsidRPr="00E038A5">
        <w:rPr>
          <w:rFonts w:cstheme="minorHAnsi"/>
        </w:rPr>
        <w:t>29.11.2020</w:t>
      </w:r>
      <w:r w:rsidR="003F16D9" w:rsidRPr="00E038A5">
        <w:rPr>
          <w:rFonts w:cstheme="minorHAnsi"/>
        </w:rPr>
        <w:t>.</w:t>
      </w:r>
      <w:r w:rsidR="006934DA" w:rsidRPr="00E038A5">
        <w:rPr>
          <w:rFonts w:cstheme="minorHAnsi"/>
        </w:rPr>
        <w:t xml:space="preserve"> Después de comentar los cuatro Evangelios y Hechos ¡completos!... </w:t>
      </w:r>
    </w:p>
    <w:p w:rsidR="00EF5B3B" w:rsidRDefault="00EF5B3B" w:rsidP="00163A76">
      <w:pPr>
        <w:pStyle w:val="Ttulo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E3265" w:rsidRDefault="00EF5B3B" w:rsidP="00163A76">
      <w:pPr>
        <w:spacing w:after="0"/>
        <w:jc w:val="both"/>
      </w:pPr>
      <w:r w:rsidRPr="003F16D9">
        <w:rPr>
          <w:rFonts w:cstheme="minorHAnsi"/>
          <w:b/>
        </w:rPr>
        <w:t>Mi cómplice de camino,</w:t>
      </w:r>
      <w:r w:rsidR="003F16D9">
        <w:rPr>
          <w:rFonts w:cstheme="minorHAnsi"/>
        </w:rPr>
        <w:t xml:space="preserve"> </w:t>
      </w:r>
      <w:r w:rsidR="003F16D9">
        <w:t>p</w:t>
      </w:r>
      <w:r w:rsidRPr="003F16D9">
        <w:t xml:space="preserve">odrás leer en la última línea de esta página la referencia temporal de ‘enero-febrero de 1990’. Desde entonces hasta ahora unos treinta años cumplidos nos contemplan. Fue ayer mismo y, sin embargo, ha pasado ya tanto </w:t>
      </w:r>
      <w:r w:rsidR="009E3265" w:rsidRPr="003F16D9">
        <w:t>en tan poco tiempo...  En cada uno de estos treinta años escr</w:t>
      </w:r>
      <w:r w:rsidR="003F16D9" w:rsidRPr="003F16D9">
        <w:t>ibí cinco páginas semejantes a é</w:t>
      </w:r>
      <w:r w:rsidR="009E3265" w:rsidRPr="003F16D9">
        <w:t>sta que ahora nos compartimos. Así que multiplicados los números</w:t>
      </w:r>
      <w:r w:rsidR="00CA025C">
        <w:t>,</w:t>
      </w:r>
      <w:r w:rsidR="009E3265" w:rsidRPr="003F16D9">
        <w:t xml:space="preserve"> me sale una cuenta de unas ciento cincuenta páginas de ‘mis puntuales meditaciones bíblicas’ publicada</w:t>
      </w:r>
      <w:r w:rsidR="00A24778">
        <w:t>s</w:t>
      </w:r>
      <w:r w:rsidR="009E3265" w:rsidRPr="003F16D9">
        <w:t xml:space="preserve"> una a una y en su orden en la penúltima página de la revista ‘Educar hoy’.</w:t>
      </w:r>
    </w:p>
    <w:p w:rsidR="00AC2996" w:rsidRPr="003F16D9" w:rsidRDefault="00AC2996" w:rsidP="00163A76">
      <w:pPr>
        <w:spacing w:after="0"/>
        <w:jc w:val="both"/>
      </w:pPr>
    </w:p>
    <w:p w:rsidR="00EF5B3B" w:rsidRPr="00EF5B3B" w:rsidRDefault="009E3265" w:rsidP="00163A76">
      <w:pPr>
        <w:spacing w:after="0"/>
        <w:jc w:val="both"/>
        <w:rPr>
          <w:lang w:val="es-ES_tradnl" w:eastAsia="zh-CN"/>
        </w:rPr>
      </w:pPr>
      <w:r>
        <w:rPr>
          <w:lang w:val="es-ES_tradnl" w:eastAsia="zh-CN"/>
        </w:rPr>
        <w:t xml:space="preserve">Cinco minutos fue el cimiento de estas páginas, porque ese es </w:t>
      </w:r>
      <w:proofErr w:type="gramStart"/>
      <w:r>
        <w:rPr>
          <w:lang w:val="es-ES_tradnl" w:eastAsia="zh-CN"/>
        </w:rPr>
        <w:t>el cronos</w:t>
      </w:r>
      <w:proofErr w:type="gramEnd"/>
      <w:r>
        <w:rPr>
          <w:lang w:val="es-ES_tradnl" w:eastAsia="zh-CN"/>
        </w:rPr>
        <w:t>, más o menos, que se tarda en leerla. Más de una de estas páginas, tal vez, requiera que se inviertan más minutos. Esto de los ‘Cinco minutos’ viene a ser una práctica tradicional en alguna escuela educativa de la casa inmensa de este mundo y de esta tierra nuestra. A lo largo de este año del Ciclo B de las lecturas del Evangelio de Marcos adjuntaré una de estas páginas de antes que aún</w:t>
      </w:r>
      <w:r w:rsidR="003F16D9">
        <w:rPr>
          <w:lang w:val="es-ES_tradnl" w:eastAsia="zh-CN"/>
        </w:rPr>
        <w:t xml:space="preserve"> permanecen como esas luces siempre encendidas que son las estrellas. Así lo sigo creyendo.</w:t>
      </w:r>
    </w:p>
    <w:p w:rsidR="003F16D9" w:rsidRDefault="003F16D9" w:rsidP="00163A76">
      <w:pPr>
        <w:pStyle w:val="Ttulo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F5B3B" w:rsidRPr="003F16D9" w:rsidRDefault="00EF5B3B" w:rsidP="00163A76">
      <w:pPr>
        <w:pStyle w:val="Ttulo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3F16D9">
        <w:rPr>
          <w:rFonts w:asciiTheme="minorHAnsi" w:hAnsiTheme="minorHAnsi" w:cstheme="minorHAnsi"/>
          <w:sz w:val="24"/>
          <w:szCs w:val="24"/>
        </w:rPr>
        <w:t>Mateo 23, otro lenguaje para hablar de la Iglesia</w:t>
      </w:r>
    </w:p>
    <w:p w:rsidR="00EF5B3B" w:rsidRPr="00EF5B3B" w:rsidRDefault="00EF5B3B" w:rsidP="00163A76">
      <w:pPr>
        <w:spacing w:after="0"/>
        <w:jc w:val="both"/>
        <w:rPr>
          <w:rFonts w:cstheme="minorHAnsi"/>
        </w:rPr>
      </w:pPr>
      <w:r w:rsidRPr="00EF5B3B">
        <w:rPr>
          <w:rFonts w:cstheme="minorHAnsi"/>
        </w:rPr>
        <w:t xml:space="preserve">Hubo, a comienzos de este siglo, un papa por nombre Pío X que en uno de sus escritos denominado </w:t>
      </w:r>
      <w:proofErr w:type="spellStart"/>
      <w:r w:rsidRPr="00AC2996">
        <w:rPr>
          <w:rFonts w:cstheme="minorHAnsi"/>
          <w:b/>
          <w:i/>
        </w:rPr>
        <w:t>Vehementer</w:t>
      </w:r>
      <w:proofErr w:type="spellEnd"/>
      <w:r w:rsidRPr="00AC2996">
        <w:rPr>
          <w:rFonts w:cstheme="minorHAnsi"/>
          <w:b/>
          <w:i/>
        </w:rPr>
        <w:t xml:space="preserve"> Nos</w:t>
      </w:r>
      <w:r w:rsidRPr="00EF5B3B">
        <w:rPr>
          <w:rFonts w:cstheme="minorHAnsi"/>
        </w:rPr>
        <w:t xml:space="preserve"> (Nos, vivamente...)</w:t>
      </w:r>
      <w:r w:rsidRPr="00EF5B3B">
        <w:rPr>
          <w:rFonts w:cstheme="minorHAnsi"/>
          <w:color w:val="008000"/>
        </w:rPr>
        <w:t xml:space="preserve"> </w:t>
      </w:r>
      <w:r w:rsidRPr="00EF5B3B">
        <w:rPr>
          <w:rFonts w:cstheme="minorHAnsi"/>
        </w:rPr>
        <w:t>se atrevió a dejar por escrito una de</w:t>
      </w:r>
      <w:r w:rsidRPr="00EF5B3B">
        <w:rPr>
          <w:rFonts w:cstheme="minorHAnsi"/>
        </w:rPr>
        <w:softHyphen/>
        <w:t xml:space="preserve">finición de lo que entendía por </w:t>
      </w:r>
      <w:r w:rsidRPr="00EF5B3B">
        <w:rPr>
          <w:rFonts w:cstheme="minorHAnsi"/>
          <w:i/>
        </w:rPr>
        <w:t>Igle</w:t>
      </w:r>
      <w:r w:rsidRPr="00EF5B3B">
        <w:rPr>
          <w:rFonts w:cstheme="minorHAnsi"/>
          <w:i/>
        </w:rPr>
        <w:softHyphen/>
        <w:t>sia.</w:t>
      </w:r>
      <w:r w:rsidRPr="00EF5B3B">
        <w:rPr>
          <w:rFonts w:cstheme="minorHAnsi"/>
        </w:rPr>
        <w:t xml:space="preserve"> Así decía san Pío X:</w:t>
      </w:r>
      <w:r w:rsidR="003F16D9">
        <w:rPr>
          <w:rFonts w:cstheme="minorHAnsi"/>
        </w:rPr>
        <w:t xml:space="preserve"> </w:t>
      </w:r>
      <w:r w:rsidRPr="00AC2996">
        <w:rPr>
          <w:rFonts w:cstheme="minorHAnsi"/>
          <w:i/>
        </w:rPr>
        <w:t>«La Iglesia es, por su propia esen</w:t>
      </w:r>
      <w:r w:rsidRPr="00AC2996">
        <w:rPr>
          <w:rFonts w:cstheme="minorHAnsi"/>
          <w:i/>
        </w:rPr>
        <w:softHyphen/>
        <w:t>cia, una sociedad desigual, es decir, una sociedad que incluye a dos ca</w:t>
      </w:r>
      <w:r w:rsidRPr="00AC2996">
        <w:rPr>
          <w:rFonts w:cstheme="minorHAnsi"/>
          <w:i/>
        </w:rPr>
        <w:softHyphen/>
        <w:t>tegorías de personas: los pastores y el rebaño, los que ocupan un rango en los diferentes grados de la jerar</w:t>
      </w:r>
      <w:r w:rsidRPr="00AC2996">
        <w:rPr>
          <w:rFonts w:cstheme="minorHAnsi"/>
          <w:i/>
        </w:rPr>
        <w:softHyphen/>
        <w:t>quía y la multitud de los fieles. Y es</w:t>
      </w:r>
      <w:r w:rsidRPr="00AC2996">
        <w:rPr>
          <w:rFonts w:cstheme="minorHAnsi"/>
          <w:i/>
        </w:rPr>
        <w:softHyphen/>
        <w:t>tas categorías son de tal forma dis</w:t>
      </w:r>
      <w:r w:rsidRPr="00AC2996">
        <w:rPr>
          <w:rFonts w:cstheme="minorHAnsi"/>
          <w:i/>
        </w:rPr>
        <w:softHyphen/>
        <w:t>tintas entre sí que únicamen</w:t>
      </w:r>
      <w:r w:rsidRPr="00AC2996">
        <w:rPr>
          <w:rFonts w:cstheme="minorHAnsi"/>
          <w:i/>
          <w:color w:val="008000"/>
        </w:rPr>
        <w:t>t</w:t>
      </w:r>
      <w:r w:rsidRPr="00AC2996">
        <w:rPr>
          <w:rFonts w:cstheme="minorHAnsi"/>
          <w:i/>
        </w:rPr>
        <w:t>e en el cuerpo pastoral residen el derecho y la autoridad necesarios para pro</w:t>
      </w:r>
      <w:r w:rsidRPr="00AC2996">
        <w:rPr>
          <w:rFonts w:cstheme="minorHAnsi"/>
          <w:i/>
        </w:rPr>
        <w:softHyphen/>
        <w:t>mover y dirigir a todos los m</w:t>
      </w:r>
      <w:r w:rsidRPr="00AC2996">
        <w:rPr>
          <w:rFonts w:cstheme="minorHAnsi"/>
          <w:i/>
          <w:color w:val="008000"/>
        </w:rPr>
        <w:t>i</w:t>
      </w:r>
      <w:r w:rsidRPr="00AC2996">
        <w:rPr>
          <w:rFonts w:cstheme="minorHAnsi"/>
          <w:i/>
        </w:rPr>
        <w:t>embros hacia el fin de la sociedad. Por lo que se refiere a la multitud, no tiene otro derecho sino el de dejarse guiar y, como rebaño fiel, seguir a sus pas</w:t>
      </w:r>
      <w:r w:rsidRPr="00AC2996">
        <w:rPr>
          <w:rFonts w:cstheme="minorHAnsi"/>
          <w:i/>
        </w:rPr>
        <w:softHyphen/>
        <w:t>tores»</w:t>
      </w:r>
      <w:r w:rsidRPr="00EF5B3B">
        <w:rPr>
          <w:rFonts w:cstheme="minorHAnsi"/>
        </w:rPr>
        <w:t>.</w:t>
      </w:r>
    </w:p>
    <w:p w:rsidR="00EF5B3B" w:rsidRPr="00EF5B3B" w:rsidRDefault="00EF5B3B" w:rsidP="00163A76">
      <w:pPr>
        <w:spacing w:after="0"/>
        <w:jc w:val="both"/>
        <w:rPr>
          <w:rFonts w:cstheme="minorHAnsi"/>
        </w:rPr>
      </w:pPr>
    </w:p>
    <w:p w:rsidR="00EF5B3B" w:rsidRPr="00EF5B3B" w:rsidRDefault="00EF5B3B" w:rsidP="00163A76">
      <w:pPr>
        <w:spacing w:after="0"/>
        <w:jc w:val="both"/>
        <w:rPr>
          <w:rFonts w:cstheme="minorHAnsi"/>
        </w:rPr>
      </w:pPr>
      <w:r w:rsidRPr="00EF5B3B">
        <w:rPr>
          <w:rFonts w:cstheme="minorHAnsi"/>
        </w:rPr>
        <w:t>Sin otras pretensiones que las de ser una «oveja del rebaño obedien</w:t>
      </w:r>
      <w:r w:rsidRPr="00EF5B3B">
        <w:rPr>
          <w:rFonts w:cstheme="minorHAnsi"/>
        </w:rPr>
        <w:softHyphen/>
        <w:t xml:space="preserve">te» y haber sido bautizado en Jesús, creo y </w:t>
      </w:r>
      <w:r w:rsidR="003F16D9">
        <w:rPr>
          <w:rFonts w:cstheme="minorHAnsi"/>
        </w:rPr>
        <w:t>me gustaría seguir creyendo que l</w:t>
      </w:r>
      <w:r w:rsidRPr="00EF5B3B">
        <w:rPr>
          <w:rFonts w:cstheme="minorHAnsi"/>
        </w:rPr>
        <w:t>a Iglesia, según el plan de Dios he</w:t>
      </w:r>
      <w:r w:rsidRPr="00EF5B3B">
        <w:rPr>
          <w:rFonts w:cstheme="minorHAnsi"/>
        </w:rPr>
        <w:softHyphen/>
        <w:t>cho presente en Jesús, es una gran familia. Es decir, una comunidad en la que todos son hermanos. Sólo hay un Padre, Dios; él tiene toda la autoridad y la manifiesta amando entrañablemente a todos. Jesús es, en la Iglesia, el mejor hijo del único padre y el mejor de los hermanos. Así, en el Padre y en Jesús, todos los bautizados son hermanos. No hay otros padres-madres, no hay otros superiores, no hay otros direc</w:t>
      </w:r>
      <w:r w:rsidRPr="00EF5B3B">
        <w:rPr>
          <w:rFonts w:cstheme="minorHAnsi"/>
        </w:rPr>
        <w:softHyphen/>
        <w:t>tores, no hay... otras categorías. Y si, llegado el caso, alguno cree o cae en la ten</w:t>
      </w:r>
      <w:r w:rsidRPr="00EF5B3B">
        <w:rPr>
          <w:rFonts w:cstheme="minorHAnsi"/>
          <w:color w:val="008000"/>
        </w:rPr>
        <w:t>t</w:t>
      </w:r>
      <w:r w:rsidRPr="00EF5B3B">
        <w:rPr>
          <w:rFonts w:cstheme="minorHAnsi"/>
        </w:rPr>
        <w:t>ación de ser el primero, que lo sea porque se ha hecho el último, el serv</w:t>
      </w:r>
      <w:r w:rsidRPr="00EF5B3B">
        <w:rPr>
          <w:rFonts w:cstheme="minorHAnsi"/>
          <w:color w:val="008000"/>
        </w:rPr>
        <w:t>i</w:t>
      </w:r>
      <w:r w:rsidRPr="00EF5B3B">
        <w:rPr>
          <w:rFonts w:cstheme="minorHAnsi"/>
        </w:rPr>
        <w:t>dor de todos y primordial</w:t>
      </w:r>
      <w:r w:rsidRPr="00EF5B3B">
        <w:rPr>
          <w:rFonts w:cstheme="minorHAnsi"/>
        </w:rPr>
        <w:softHyphen/>
        <w:t>mente de los más pequeños y mar</w:t>
      </w:r>
      <w:r w:rsidRPr="00EF5B3B">
        <w:rPr>
          <w:rFonts w:cstheme="minorHAnsi"/>
        </w:rPr>
        <w:softHyphen/>
        <w:t>ginados.</w:t>
      </w:r>
    </w:p>
    <w:p w:rsidR="00EF5B3B" w:rsidRPr="00EF5B3B" w:rsidRDefault="00EF5B3B" w:rsidP="00163A76">
      <w:pPr>
        <w:spacing w:after="0"/>
        <w:jc w:val="both"/>
        <w:rPr>
          <w:rFonts w:cstheme="minorHAnsi"/>
        </w:rPr>
      </w:pPr>
    </w:p>
    <w:p w:rsidR="00EF5B3B" w:rsidRPr="00EF5B3B" w:rsidRDefault="00EF5B3B" w:rsidP="00163A76">
      <w:pPr>
        <w:spacing w:after="0"/>
        <w:jc w:val="both"/>
        <w:rPr>
          <w:rFonts w:cstheme="minorHAnsi"/>
        </w:rPr>
      </w:pPr>
      <w:r w:rsidRPr="00EF5B3B">
        <w:rPr>
          <w:rFonts w:cstheme="minorHAnsi"/>
        </w:rPr>
        <w:t>En consecuencia, si se puede ha</w:t>
      </w:r>
      <w:r w:rsidRPr="00EF5B3B">
        <w:rPr>
          <w:rFonts w:cstheme="minorHAnsi"/>
          <w:color w:val="008000"/>
        </w:rPr>
        <w:softHyphen/>
      </w:r>
      <w:r w:rsidRPr="00EF5B3B">
        <w:rPr>
          <w:rFonts w:cstheme="minorHAnsi"/>
        </w:rPr>
        <w:t>blar así, la única jerarqu</w:t>
      </w:r>
      <w:r w:rsidRPr="00EF5B3B">
        <w:rPr>
          <w:rFonts w:cstheme="minorHAnsi"/>
          <w:color w:val="008000"/>
        </w:rPr>
        <w:t>í</w:t>
      </w:r>
      <w:r w:rsidRPr="00EF5B3B">
        <w:rPr>
          <w:rFonts w:cstheme="minorHAnsi"/>
        </w:rPr>
        <w:t>a entre no</w:t>
      </w:r>
      <w:r w:rsidRPr="00EF5B3B">
        <w:rPr>
          <w:rFonts w:cstheme="minorHAnsi"/>
        </w:rPr>
        <w:softHyphen/>
        <w:t>sotros los</w:t>
      </w:r>
      <w:r w:rsidR="003F16D9">
        <w:rPr>
          <w:rFonts w:cstheme="minorHAnsi"/>
        </w:rPr>
        <w:t xml:space="preserve"> bautizados es la frater</w:t>
      </w:r>
      <w:r w:rsidR="003F16D9">
        <w:rPr>
          <w:rFonts w:cstheme="minorHAnsi"/>
        </w:rPr>
        <w:softHyphen/>
        <w:t xml:space="preserve">nidad. </w:t>
      </w:r>
      <w:r w:rsidRPr="00EF5B3B">
        <w:rPr>
          <w:rFonts w:cstheme="minorHAnsi"/>
        </w:rPr>
        <w:t>Así lo he aprendido desde peque</w:t>
      </w:r>
      <w:r w:rsidRPr="00EF5B3B">
        <w:rPr>
          <w:rFonts w:cstheme="minorHAnsi"/>
        </w:rPr>
        <w:softHyphen/>
        <w:t>ño en la teología del Vaticano II, por</w:t>
      </w:r>
      <w:r w:rsidRPr="00EF5B3B">
        <w:rPr>
          <w:rFonts w:cstheme="minorHAnsi"/>
        </w:rPr>
        <w:softHyphen/>
        <w:t>que así lo aprendió el Concilio del Señor Jesús, tal y como lo recoge, por ejemplo, Mateo en su capítulo 18 y, más concretamente, en Ma</w:t>
      </w:r>
      <w:r w:rsidRPr="00EF5B3B">
        <w:rPr>
          <w:rFonts w:cstheme="minorHAnsi"/>
        </w:rPr>
        <w:softHyphen/>
        <w:t>teo 23,8-12. ¿Habría que decir tam</w:t>
      </w:r>
      <w:r w:rsidRPr="00EF5B3B">
        <w:rPr>
          <w:rFonts w:cstheme="minorHAnsi"/>
        </w:rPr>
        <w:softHyphen/>
        <w:t>bién que todo lo que se aparte de esa orientación es cosa que no per</w:t>
      </w:r>
      <w:r w:rsidRPr="00EF5B3B">
        <w:rPr>
          <w:rFonts w:cstheme="minorHAnsi"/>
        </w:rPr>
        <w:softHyphen/>
        <w:t>tenece al Señor Jesús y al Plan de Dios?</w:t>
      </w:r>
    </w:p>
    <w:p w:rsidR="00EF5B3B" w:rsidRPr="00EF5B3B" w:rsidRDefault="00EF5B3B" w:rsidP="00163A76">
      <w:pPr>
        <w:spacing w:after="0"/>
        <w:jc w:val="right"/>
        <w:rPr>
          <w:rFonts w:cstheme="minorHAnsi"/>
        </w:rPr>
      </w:pPr>
      <w:r w:rsidRPr="00EF5B3B">
        <w:rPr>
          <w:rFonts w:cstheme="minorHAnsi"/>
          <w:b/>
        </w:rPr>
        <w:t>Carmelo Buen</w:t>
      </w:r>
      <w:bookmarkStart w:id="0" w:name="_GoBack"/>
      <w:bookmarkEnd w:id="0"/>
      <w:r w:rsidRPr="00EF5B3B">
        <w:rPr>
          <w:rFonts w:cstheme="minorHAnsi"/>
          <w:b/>
        </w:rPr>
        <w:t>o Heras. Educar hoy 21</w:t>
      </w:r>
      <w:r w:rsidRPr="00EF5B3B">
        <w:rPr>
          <w:rFonts w:cstheme="minorHAnsi"/>
        </w:rPr>
        <w:t xml:space="preserve"> (enero-febrero.1990)</w:t>
      </w:r>
    </w:p>
    <w:sectPr w:rsidR="00EF5B3B" w:rsidRPr="00EF5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5"/>
    <w:rsid w:val="000954DC"/>
    <w:rsid w:val="00163A76"/>
    <w:rsid w:val="003F16D9"/>
    <w:rsid w:val="0043422F"/>
    <w:rsid w:val="004633CC"/>
    <w:rsid w:val="005003A7"/>
    <w:rsid w:val="005B14DF"/>
    <w:rsid w:val="006934DA"/>
    <w:rsid w:val="006C6B5A"/>
    <w:rsid w:val="008D39AE"/>
    <w:rsid w:val="009E0265"/>
    <w:rsid w:val="009E3265"/>
    <w:rsid w:val="00A24778"/>
    <w:rsid w:val="00A62678"/>
    <w:rsid w:val="00AC2996"/>
    <w:rsid w:val="00B05827"/>
    <w:rsid w:val="00B629BE"/>
    <w:rsid w:val="00BC3BBE"/>
    <w:rsid w:val="00CA025C"/>
    <w:rsid w:val="00CC7FE3"/>
    <w:rsid w:val="00E038A5"/>
    <w:rsid w:val="00EF5B3B"/>
    <w:rsid w:val="00F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65"/>
  </w:style>
  <w:style w:type="paragraph" w:styleId="Ttulo1">
    <w:name w:val="heading 1"/>
    <w:basedOn w:val="Normal"/>
    <w:next w:val="Normal"/>
    <w:link w:val="Ttulo1Car"/>
    <w:qFormat/>
    <w:rsid w:val="00EF5B3B"/>
    <w:pPr>
      <w:keepNext/>
      <w:widowControl w:val="0"/>
      <w:tabs>
        <w:tab w:val="num" w:pos="360"/>
      </w:tabs>
      <w:suppressAutoHyphens/>
      <w:spacing w:after="0" w:line="240" w:lineRule="auto"/>
      <w:ind w:firstLine="10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B3B"/>
    <w:rPr>
      <w:rFonts w:ascii="Times New Roman" w:eastAsia="Times New Roman" w:hAnsi="Times New Roman" w:cs="Times New Roman"/>
      <w:b/>
      <w:sz w:val="32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EF5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65"/>
  </w:style>
  <w:style w:type="paragraph" w:styleId="Ttulo1">
    <w:name w:val="heading 1"/>
    <w:basedOn w:val="Normal"/>
    <w:next w:val="Normal"/>
    <w:link w:val="Ttulo1Car"/>
    <w:qFormat/>
    <w:rsid w:val="00EF5B3B"/>
    <w:pPr>
      <w:keepNext/>
      <w:widowControl w:val="0"/>
      <w:tabs>
        <w:tab w:val="num" w:pos="360"/>
      </w:tabs>
      <w:suppressAutoHyphens/>
      <w:spacing w:after="0" w:line="240" w:lineRule="auto"/>
      <w:ind w:firstLine="10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B3B"/>
    <w:rPr>
      <w:rFonts w:ascii="Times New Roman" w:eastAsia="Times New Roman" w:hAnsi="Times New Roman" w:cs="Times New Roman"/>
      <w:b/>
      <w:sz w:val="32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EF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2020-10-20T17:37:00Z</dcterms:created>
  <dcterms:modified xsi:type="dcterms:W3CDTF">2020-11-16T09:14:00Z</dcterms:modified>
</cp:coreProperties>
</file>